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D8" w:rsidRPr="00E640A2" w:rsidRDefault="005A68D8" w:rsidP="00E640A2">
      <w:pPr>
        <w:pBdr>
          <w:bottom w:val="single" w:sz="12" w:space="2" w:color="CC6600"/>
        </w:pBdr>
        <w:shd w:val="clear" w:color="auto" w:fill="FFFFFF"/>
        <w:spacing w:after="0" w:line="240" w:lineRule="auto"/>
        <w:outlineLvl w:val="1"/>
        <w:rPr>
          <w:rFonts w:eastAsia="Times New Roman"/>
          <w:b/>
          <w:bCs/>
          <w:sz w:val="22"/>
          <w:szCs w:val="22"/>
          <w:lang w:eastAsia="ru-RU"/>
        </w:rPr>
      </w:pPr>
      <w:r w:rsidRPr="00E640A2">
        <w:rPr>
          <w:rFonts w:eastAsia="Times New Roman"/>
          <w:b/>
          <w:bCs/>
          <w:sz w:val="22"/>
          <w:szCs w:val="22"/>
          <w:lang w:eastAsia="ru-RU"/>
        </w:rPr>
        <w:t>Задание 5 ОГЭ по биологии с ответами, ФИПИ: инструкции, биологические процессы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Все варианты задания 5 из открытого банка заданий ФИПИ к ОГЭ по биологии с ответами: инструкции, биологические процессы, явления, объекты.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Тип ответа: последовательность.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i/>
          <w:iCs/>
          <w:sz w:val="22"/>
          <w:szCs w:val="22"/>
          <w:lang w:eastAsia="ru-RU"/>
        </w:rPr>
        <w:t>Любой из этих вариантов задания 5 может вам попасться на реальном ОГЭ в этом году.</w:t>
      </w:r>
    </w:p>
    <w:p w:rsidR="005A68D8" w:rsidRPr="00E640A2" w:rsidRDefault="005A68D8" w:rsidP="00E640A2">
      <w:pPr>
        <w:pBdr>
          <w:bottom w:val="single" w:sz="12" w:space="2" w:color="808080"/>
        </w:pBdr>
        <w:shd w:val="clear" w:color="auto" w:fill="FFFFFF"/>
        <w:spacing w:after="0" w:line="240" w:lineRule="auto"/>
        <w:ind w:firstLine="450"/>
        <w:outlineLvl w:val="2"/>
        <w:rPr>
          <w:rFonts w:eastAsia="Times New Roman"/>
          <w:b/>
          <w:bCs/>
          <w:sz w:val="22"/>
          <w:szCs w:val="22"/>
          <w:lang w:eastAsia="ru-RU"/>
        </w:rPr>
      </w:pPr>
      <w:r w:rsidRPr="00E640A2">
        <w:rPr>
          <w:rFonts w:eastAsia="Times New Roman"/>
          <w:b/>
          <w:bCs/>
          <w:sz w:val="22"/>
          <w:szCs w:val="22"/>
          <w:lang w:eastAsia="ru-RU"/>
        </w:rPr>
        <w:t>Все варианты задания 5 с ФИПИ к ОГЭ по биологии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звеньев рефлекторной дуги ахиллова рефлекса, приводящего к разгибанию стопы.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исполнительные нейроны</w:t>
      </w:r>
      <w:r w:rsidRPr="00E640A2">
        <w:rPr>
          <w:rFonts w:eastAsia="Times New Roman"/>
          <w:sz w:val="22"/>
          <w:szCs w:val="22"/>
          <w:lang w:eastAsia="ru-RU"/>
        </w:rPr>
        <w:br/>
        <w:t>2) удар молоточком по сухожилию икроножной мышцы</w:t>
      </w:r>
      <w:r w:rsidRPr="00E640A2">
        <w:rPr>
          <w:rFonts w:eastAsia="Times New Roman"/>
          <w:sz w:val="22"/>
          <w:szCs w:val="22"/>
          <w:lang w:eastAsia="ru-RU"/>
        </w:rPr>
        <w:br/>
        <w:t>3) нервный центр в спинном мозге</w:t>
      </w:r>
      <w:r w:rsidRPr="00E640A2">
        <w:rPr>
          <w:rFonts w:eastAsia="Times New Roman"/>
          <w:sz w:val="22"/>
          <w:szCs w:val="22"/>
          <w:lang w:eastAsia="ru-RU"/>
        </w:rPr>
        <w:br/>
        <w:t>4) чувствительные нейроны</w:t>
      </w:r>
      <w:r w:rsidRPr="00E640A2">
        <w:rPr>
          <w:rFonts w:eastAsia="Times New Roman"/>
          <w:sz w:val="22"/>
          <w:szCs w:val="22"/>
          <w:lang w:eastAsia="ru-RU"/>
        </w:rPr>
        <w:br/>
        <w:t>5) рецепторы, воспринимающие механическое воздействие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25431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CADD52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расположения слоёв в стебле древесного растения, начиная с его поверхности.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луб</w:t>
      </w:r>
      <w:r w:rsidRPr="00E640A2">
        <w:rPr>
          <w:rFonts w:eastAsia="Times New Roman"/>
          <w:sz w:val="22"/>
          <w:szCs w:val="22"/>
          <w:lang w:eastAsia="ru-RU"/>
        </w:rPr>
        <w:br/>
        <w:t>2) пробка</w:t>
      </w:r>
      <w:r w:rsidRPr="00E640A2">
        <w:rPr>
          <w:rFonts w:eastAsia="Times New Roman"/>
          <w:sz w:val="22"/>
          <w:szCs w:val="22"/>
          <w:lang w:eastAsia="ru-RU"/>
        </w:rPr>
        <w:br/>
        <w:t>3) древесина</w:t>
      </w:r>
      <w:r w:rsidRPr="00E640A2">
        <w:rPr>
          <w:rFonts w:eastAsia="Times New Roman"/>
          <w:sz w:val="22"/>
          <w:szCs w:val="22"/>
          <w:lang w:eastAsia="ru-RU"/>
        </w:rPr>
        <w:br/>
        <w:t>4) камбий</w:t>
      </w:r>
      <w:r w:rsidRPr="00E640A2">
        <w:rPr>
          <w:rFonts w:eastAsia="Times New Roman"/>
          <w:sz w:val="22"/>
          <w:szCs w:val="22"/>
          <w:lang w:eastAsia="ru-RU"/>
        </w:rPr>
        <w:br/>
        <w:t>5) сердцевина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21435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05D0AA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событий, происходящих в организме человека при усвоении белков, полученных с пищей.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всасывание аминокислот в кровь и транспорт аминокислот к тканям</w:t>
      </w:r>
      <w:r w:rsidRPr="00E640A2">
        <w:rPr>
          <w:rFonts w:eastAsia="Times New Roman"/>
          <w:sz w:val="22"/>
          <w:szCs w:val="22"/>
          <w:lang w:eastAsia="ru-RU"/>
        </w:rPr>
        <w:br/>
        <w:t>2) поступление пищи через пищевод в желудок</w:t>
      </w:r>
      <w:r w:rsidRPr="00E640A2">
        <w:rPr>
          <w:rFonts w:eastAsia="Times New Roman"/>
          <w:sz w:val="22"/>
          <w:szCs w:val="22"/>
          <w:lang w:eastAsia="ru-RU"/>
        </w:rPr>
        <w:br/>
        <w:t>3) попадание пищи в ротовую полость</w:t>
      </w:r>
      <w:r w:rsidRPr="00E640A2">
        <w:rPr>
          <w:rFonts w:eastAsia="Times New Roman"/>
          <w:sz w:val="22"/>
          <w:szCs w:val="22"/>
          <w:lang w:eastAsia="ru-RU"/>
        </w:rPr>
        <w:br/>
        <w:t>4) окончательное расщепление пептидов до аминокислот в двенадцатиперстной кишке</w:t>
      </w:r>
      <w:r w:rsidRPr="00E640A2">
        <w:rPr>
          <w:rFonts w:eastAsia="Times New Roman"/>
          <w:sz w:val="22"/>
          <w:szCs w:val="22"/>
          <w:lang w:eastAsia="ru-RU"/>
        </w:rPr>
        <w:br/>
        <w:t>5) расщепление белков до пептидов ферментами желудочного сока</w:t>
      </w:r>
      <w:r w:rsidRPr="00E640A2">
        <w:rPr>
          <w:rFonts w:eastAsia="Times New Roman"/>
          <w:sz w:val="22"/>
          <w:szCs w:val="22"/>
          <w:lang w:eastAsia="ru-RU"/>
        </w:rPr>
        <w:br/>
        <w:t>6) синтез собственных белков в тканях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325416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228043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участков корня, начиная с его верхушки.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зона всасывания</w:t>
      </w:r>
      <w:r w:rsidRPr="00E640A2">
        <w:rPr>
          <w:rFonts w:eastAsia="Times New Roman"/>
          <w:sz w:val="22"/>
          <w:szCs w:val="22"/>
          <w:lang w:eastAsia="ru-RU"/>
        </w:rPr>
        <w:br/>
        <w:t>2) зона деления</w:t>
      </w:r>
      <w:r w:rsidRPr="00E640A2">
        <w:rPr>
          <w:rFonts w:eastAsia="Times New Roman"/>
          <w:sz w:val="22"/>
          <w:szCs w:val="22"/>
          <w:lang w:eastAsia="ru-RU"/>
        </w:rPr>
        <w:br/>
        <w:t>3) корневой чехлик</w:t>
      </w:r>
      <w:r w:rsidRPr="00E640A2">
        <w:rPr>
          <w:rFonts w:eastAsia="Times New Roman"/>
          <w:sz w:val="22"/>
          <w:szCs w:val="22"/>
          <w:lang w:eastAsia="ru-RU"/>
        </w:rPr>
        <w:br/>
        <w:t>4) зона роста</w:t>
      </w:r>
      <w:r w:rsidRPr="00E640A2">
        <w:rPr>
          <w:rFonts w:eastAsia="Times New Roman"/>
          <w:sz w:val="22"/>
          <w:szCs w:val="22"/>
          <w:lang w:eastAsia="ru-RU"/>
        </w:rPr>
        <w:br/>
        <w:t>5) зона проведения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32415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C9C949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стадий развития человеческой аскариды, начиная с яйца.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проникновение личинки в лёгкое</w:t>
      </w:r>
      <w:r w:rsidRPr="00E640A2">
        <w:rPr>
          <w:rFonts w:eastAsia="Times New Roman"/>
          <w:sz w:val="22"/>
          <w:szCs w:val="22"/>
          <w:lang w:eastAsia="ru-RU"/>
        </w:rPr>
        <w:br/>
        <w:t>2) заражение человека созревшими яйцами аскариды</w:t>
      </w:r>
      <w:r w:rsidRPr="00E640A2">
        <w:rPr>
          <w:rFonts w:eastAsia="Times New Roman"/>
          <w:sz w:val="22"/>
          <w:szCs w:val="22"/>
          <w:lang w:eastAsia="ru-RU"/>
        </w:rPr>
        <w:br/>
        <w:t>3) выход личинки из яйца и её внедрение через стенку кишечника в кровь</w:t>
      </w:r>
      <w:r w:rsidRPr="00E640A2">
        <w:rPr>
          <w:rFonts w:eastAsia="Times New Roman"/>
          <w:sz w:val="22"/>
          <w:szCs w:val="22"/>
          <w:lang w:eastAsia="ru-RU"/>
        </w:rPr>
        <w:br/>
        <w:t>4) превращение в кишечнике личинки во взрослого червя</w:t>
      </w:r>
      <w:r w:rsidRPr="00E640A2">
        <w:rPr>
          <w:rFonts w:eastAsia="Times New Roman"/>
          <w:sz w:val="22"/>
          <w:szCs w:val="22"/>
          <w:lang w:eastAsia="ru-RU"/>
        </w:rPr>
        <w:br/>
        <w:t>5) попадание личинки через дыхательные пути в ротовую полость и её вторичное проглатывание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23154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Номер: FA07F2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работе с фиксированным микропрепаратом крови лягушки.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зарисуйте микропрепарат крови, сделайте обозначения</w:t>
      </w:r>
      <w:r w:rsidRPr="00E640A2">
        <w:rPr>
          <w:rFonts w:eastAsia="Times New Roman"/>
          <w:sz w:val="22"/>
          <w:szCs w:val="22"/>
          <w:lang w:eastAsia="ru-RU"/>
        </w:rPr>
        <w:br/>
        <w:t>2) зажмите препарат крови лапками-держателями</w:t>
      </w:r>
      <w:r w:rsidRPr="00E640A2">
        <w:rPr>
          <w:rFonts w:eastAsia="Times New Roman"/>
          <w:sz w:val="22"/>
          <w:szCs w:val="22"/>
          <w:lang w:eastAsia="ru-RU"/>
        </w:rPr>
        <w:br/>
        <w:t>3) положите микропрепарат крови на предметный столик</w:t>
      </w:r>
      <w:r w:rsidRPr="00E640A2">
        <w:rPr>
          <w:rFonts w:eastAsia="Times New Roman"/>
          <w:sz w:val="22"/>
          <w:szCs w:val="22"/>
          <w:lang w:eastAsia="ru-RU"/>
        </w:rPr>
        <w:br/>
        <w:t>4) глядя в окуляр, настройте свет</w:t>
      </w:r>
      <w:r w:rsidRPr="00E640A2">
        <w:rPr>
          <w:rFonts w:eastAsia="Times New Roman"/>
          <w:sz w:val="22"/>
          <w:szCs w:val="22"/>
          <w:lang w:eastAsia="ru-RU"/>
        </w:rPr>
        <w:br/>
        <w:t>5) медленно приближайте тубус микроскопа к микропрепарату крови, пока не увидите чёткое изображение крови лягушки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43251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76C1F8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прохождения молекулы воды по выделительной системе.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попадание в почечную лоханку</w:t>
      </w:r>
      <w:r w:rsidRPr="00E640A2">
        <w:rPr>
          <w:rFonts w:eastAsia="Times New Roman"/>
          <w:sz w:val="22"/>
          <w:szCs w:val="22"/>
          <w:lang w:eastAsia="ru-RU"/>
        </w:rPr>
        <w:br/>
        <w:t>2) прохождение по извитому канальцу</w:t>
      </w:r>
      <w:r w:rsidRPr="00E640A2">
        <w:rPr>
          <w:rFonts w:eastAsia="Times New Roman"/>
          <w:sz w:val="22"/>
          <w:szCs w:val="22"/>
          <w:lang w:eastAsia="ru-RU"/>
        </w:rPr>
        <w:br/>
        <w:t>3) попадание в мочевой пузырь</w:t>
      </w:r>
      <w:r w:rsidRPr="00E640A2">
        <w:rPr>
          <w:rFonts w:eastAsia="Times New Roman"/>
          <w:sz w:val="22"/>
          <w:szCs w:val="22"/>
          <w:lang w:eastAsia="ru-RU"/>
        </w:rPr>
        <w:br/>
        <w:t>4) всасывание в почечной капсуле</w:t>
      </w:r>
      <w:r w:rsidRPr="00E640A2">
        <w:rPr>
          <w:rFonts w:eastAsia="Times New Roman"/>
          <w:sz w:val="22"/>
          <w:szCs w:val="22"/>
          <w:lang w:eastAsia="ru-RU"/>
        </w:rPr>
        <w:br/>
        <w:t>5) удаление через мочеиспускательный канал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42135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3c26F9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процессов, протекающих во время дыхательного движения у млекопитающего, начиная с возбуждения центра вдоха.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сокращение межрёберных мышц и диафрагмы</w:t>
      </w:r>
      <w:r w:rsidRPr="00E640A2">
        <w:rPr>
          <w:rFonts w:eastAsia="Times New Roman"/>
          <w:sz w:val="22"/>
          <w:szCs w:val="22"/>
          <w:lang w:eastAsia="ru-RU"/>
        </w:rPr>
        <w:br/>
        <w:t>2) увеличение объёма лёгких</w:t>
      </w:r>
      <w:r w:rsidRPr="00E640A2">
        <w:rPr>
          <w:rFonts w:eastAsia="Times New Roman"/>
          <w:sz w:val="22"/>
          <w:szCs w:val="22"/>
          <w:lang w:eastAsia="ru-RU"/>
        </w:rPr>
        <w:br/>
        <w:t>3) обогащение крови кислородом в альвеолах лёгких и освобождение её от избытка углекислого газа</w:t>
      </w:r>
      <w:r w:rsidRPr="00E640A2">
        <w:rPr>
          <w:rFonts w:eastAsia="Times New Roman"/>
          <w:sz w:val="22"/>
          <w:szCs w:val="22"/>
          <w:lang w:eastAsia="ru-RU"/>
        </w:rPr>
        <w:br/>
        <w:t>4) уменьшение лёгких в объёме и удаление из них воздуха</w:t>
      </w:r>
      <w:r w:rsidRPr="00E640A2">
        <w:rPr>
          <w:rFonts w:eastAsia="Times New Roman"/>
          <w:sz w:val="22"/>
          <w:szCs w:val="22"/>
          <w:lang w:eastAsia="ru-RU"/>
        </w:rPr>
        <w:br/>
        <w:t>5) расслабление межрёберных мышц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12354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F4400C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остановке артериального кровотечения из плечевой артерии.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на раневую поверхность положить стерильную марлевую повязку и забинтовать</w:t>
      </w:r>
      <w:r w:rsidRPr="00E640A2">
        <w:rPr>
          <w:rFonts w:eastAsia="Times New Roman"/>
          <w:sz w:val="22"/>
          <w:szCs w:val="22"/>
          <w:lang w:eastAsia="ru-RU"/>
        </w:rPr>
        <w:br/>
        <w:t>2) прикрепить к жгуту листок бумаги с указанием времени его наложения</w:t>
      </w:r>
      <w:r w:rsidRPr="00E640A2">
        <w:rPr>
          <w:rFonts w:eastAsia="Times New Roman"/>
          <w:sz w:val="22"/>
          <w:szCs w:val="22"/>
          <w:lang w:eastAsia="ru-RU"/>
        </w:rPr>
        <w:br/>
        <w:t>3) выше места ранения положить мягкую ткань, а поверх её – резиновый жгут</w:t>
      </w:r>
      <w:r w:rsidRPr="00E640A2">
        <w:rPr>
          <w:rFonts w:eastAsia="Times New Roman"/>
          <w:sz w:val="22"/>
          <w:szCs w:val="22"/>
          <w:lang w:eastAsia="ru-RU"/>
        </w:rPr>
        <w:br/>
        <w:t>4) установить вид кровотечения</w:t>
      </w:r>
      <w:r w:rsidRPr="00E640A2">
        <w:rPr>
          <w:rFonts w:eastAsia="Times New Roman"/>
          <w:sz w:val="22"/>
          <w:szCs w:val="22"/>
          <w:lang w:eastAsia="ru-RU"/>
        </w:rPr>
        <w:br/>
        <w:t>5) освободить плечо от одежды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54312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58DB08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процессы, происходящие у большинства млекопитающих после попадания пищи в ротовую полость.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всасывание аминокислот и глюкозы в кровь</w:t>
      </w:r>
      <w:r w:rsidRPr="00E640A2">
        <w:rPr>
          <w:rFonts w:eastAsia="Times New Roman"/>
          <w:sz w:val="22"/>
          <w:szCs w:val="22"/>
          <w:lang w:eastAsia="ru-RU"/>
        </w:rPr>
        <w:br/>
        <w:t>2) переваривание пищи в кишечнике</w:t>
      </w:r>
      <w:r w:rsidRPr="00E640A2">
        <w:rPr>
          <w:rFonts w:eastAsia="Times New Roman"/>
          <w:sz w:val="22"/>
          <w:szCs w:val="22"/>
          <w:lang w:eastAsia="ru-RU"/>
        </w:rPr>
        <w:br/>
        <w:t>3) измельчение пищи зубами и её изменение под влиянием слюны</w:t>
      </w:r>
      <w:r w:rsidRPr="00E640A2">
        <w:rPr>
          <w:rFonts w:eastAsia="Times New Roman"/>
          <w:sz w:val="22"/>
          <w:szCs w:val="22"/>
          <w:lang w:eastAsia="ru-RU"/>
        </w:rPr>
        <w:br/>
        <w:t>4) поступление питательных веще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ств в кл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>етки тела</w:t>
      </w:r>
      <w:r w:rsidRPr="00E640A2">
        <w:rPr>
          <w:rFonts w:eastAsia="Times New Roman"/>
          <w:sz w:val="22"/>
          <w:szCs w:val="22"/>
          <w:lang w:eastAsia="ru-RU"/>
        </w:rPr>
        <w:br/>
        <w:t>5) переход пищи в желудок и её переваривание желудочным соком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35214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A5860F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приготовлению препарата мякоти плода томата.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 xml:space="preserve">1)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Препаровальной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иглой возьмите маленький кусочек мякоти плода томата и положите его в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каплю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воды на предметное стекло.</w:t>
      </w:r>
      <w:r w:rsidRPr="00E640A2">
        <w:rPr>
          <w:rFonts w:eastAsia="Times New Roman"/>
          <w:sz w:val="22"/>
          <w:szCs w:val="22"/>
          <w:lang w:eastAsia="ru-RU"/>
        </w:rPr>
        <w:br/>
        <w:t>2) Рассмотрите препарат с помощью лупы.</w:t>
      </w:r>
      <w:r w:rsidRPr="00E640A2">
        <w:rPr>
          <w:rFonts w:eastAsia="Times New Roman"/>
          <w:sz w:val="22"/>
          <w:szCs w:val="22"/>
          <w:lang w:eastAsia="ru-RU"/>
        </w:rPr>
        <w:br/>
        <w:t>3) Протрите салфеткой предметное и покровное стёкла.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4) Разомните мякоть плода томата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препаровальной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иглой до получения кашицы и накройте её покровным стеклом.</w:t>
      </w:r>
      <w:r w:rsidRPr="00E640A2">
        <w:rPr>
          <w:rFonts w:eastAsia="Times New Roman"/>
          <w:sz w:val="22"/>
          <w:szCs w:val="22"/>
          <w:lang w:eastAsia="ru-RU"/>
        </w:rPr>
        <w:br/>
        <w:t>5) Пипеткой нанесите каплю воды на предметное стекло.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35142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35F209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приготовлению микропрепарата животной клетки.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1) Протрите салфеткой предметное и покровное стёкла.</w:t>
      </w:r>
      <w:r w:rsidRPr="00E640A2">
        <w:rPr>
          <w:rFonts w:eastAsia="Times New Roman"/>
          <w:sz w:val="22"/>
          <w:szCs w:val="22"/>
          <w:lang w:eastAsia="ru-RU"/>
        </w:rPr>
        <w:br/>
        <w:t>2) Капните раствор йода на приготовленный препарат и накройте покровным стеклом.</w:t>
      </w:r>
      <w:r w:rsidRPr="00E640A2">
        <w:rPr>
          <w:rFonts w:eastAsia="Times New Roman"/>
          <w:sz w:val="22"/>
          <w:szCs w:val="22"/>
          <w:lang w:eastAsia="ru-RU"/>
        </w:rPr>
        <w:br/>
        <w:t>3) Поместите снятую слизь на предметное стекло.</w:t>
      </w:r>
      <w:r w:rsidRPr="00E640A2">
        <w:rPr>
          <w:rFonts w:eastAsia="Times New Roman"/>
          <w:sz w:val="22"/>
          <w:szCs w:val="22"/>
          <w:lang w:eastAsia="ru-RU"/>
        </w:rPr>
        <w:br/>
        <w:t>4) Зарисуйте животные клетки, обозначив мембрану, цитоплазму и ядро.</w:t>
      </w:r>
      <w:r w:rsidRPr="00E640A2">
        <w:rPr>
          <w:rFonts w:eastAsia="Times New Roman"/>
          <w:sz w:val="22"/>
          <w:szCs w:val="22"/>
          <w:lang w:eastAsia="ru-RU"/>
        </w:rPr>
        <w:br/>
        <w:t>5) Рассмотрите микропрепарат под микроскопом.</w:t>
      </w:r>
      <w:r w:rsidRPr="00E640A2">
        <w:rPr>
          <w:rFonts w:eastAsia="Times New Roman"/>
          <w:sz w:val="22"/>
          <w:szCs w:val="22"/>
          <w:lang w:eastAsia="ru-RU"/>
        </w:rPr>
        <w:br/>
        <w:t>6) Возьмите чистый шпатель и с лёгким нажатием проведите им по твёрдому нёбу или дёснам.</w:t>
      </w:r>
      <w:proofErr w:type="gramEnd"/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163254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774777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движения крови в сердце и кровеносных сосудах от правого предсердия к левому желудочку.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лёгочные вены</w:t>
      </w:r>
      <w:r w:rsidRPr="00E640A2">
        <w:rPr>
          <w:rFonts w:eastAsia="Times New Roman"/>
          <w:sz w:val="22"/>
          <w:szCs w:val="22"/>
          <w:lang w:eastAsia="ru-RU"/>
        </w:rPr>
        <w:br/>
        <w:t>2) лёгочная артерия</w:t>
      </w:r>
      <w:r w:rsidRPr="00E640A2">
        <w:rPr>
          <w:rFonts w:eastAsia="Times New Roman"/>
          <w:sz w:val="22"/>
          <w:szCs w:val="22"/>
          <w:lang w:eastAsia="ru-RU"/>
        </w:rPr>
        <w:br/>
        <w:t>3) капилляры лёгких</w:t>
      </w:r>
      <w:r w:rsidRPr="00E640A2">
        <w:rPr>
          <w:rFonts w:eastAsia="Times New Roman"/>
          <w:sz w:val="22"/>
          <w:szCs w:val="22"/>
          <w:lang w:eastAsia="ru-RU"/>
        </w:rPr>
        <w:br/>
        <w:t>4) левое предсердие</w:t>
      </w:r>
      <w:r w:rsidRPr="00E640A2">
        <w:rPr>
          <w:rFonts w:eastAsia="Times New Roman"/>
          <w:sz w:val="22"/>
          <w:szCs w:val="22"/>
          <w:lang w:eastAsia="ru-RU"/>
        </w:rPr>
        <w:br/>
        <w:t>5) правый желудочек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52314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br/>
        <w:t>Малый круг кровообращения начинается из правого желудочка – легочным стволом, который по выходу из сердца делится на правую и левую легочные артерии, по которым течет венозная кровь.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Артерии входят в «ворота» легкого и синхронно делятся до капилляров, которые густой сетью окружают альвеолярные пузырьки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ацинуса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>. В результате диффузии газов, кровь насыщается кислородом, поступает в венозное русло, собираясь в каждом легком в 2 легочные вены, таким образом, малый круг кровообращения заканчивается в левом предсердии 4 легочными венами.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BF7E7E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процессов, относящихся к размножению и развитию прыткой ящерицы, начиная с образования половых клеток.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развитие зародышей внутри яиц</w:t>
      </w:r>
      <w:r w:rsidRPr="00E640A2">
        <w:rPr>
          <w:rFonts w:eastAsia="Times New Roman"/>
          <w:sz w:val="22"/>
          <w:szCs w:val="22"/>
          <w:lang w:eastAsia="ru-RU"/>
        </w:rPr>
        <w:br/>
        <w:t>2) выход молодых ящериц</w:t>
      </w:r>
      <w:r w:rsidRPr="00E640A2">
        <w:rPr>
          <w:rFonts w:eastAsia="Times New Roman"/>
          <w:sz w:val="22"/>
          <w:szCs w:val="22"/>
          <w:lang w:eastAsia="ru-RU"/>
        </w:rPr>
        <w:br/>
        <w:t>3) оплодотворение яиц в яйцеводах самок семенной жидкостью самцов</w:t>
      </w:r>
      <w:r w:rsidRPr="00E640A2">
        <w:rPr>
          <w:rFonts w:eastAsia="Times New Roman"/>
          <w:sz w:val="22"/>
          <w:szCs w:val="22"/>
          <w:lang w:eastAsia="ru-RU"/>
        </w:rPr>
        <w:br/>
        <w:t>4) продвижение яиц по яйцеводам самки и образование на них защитной волокнистой оболочки</w:t>
      </w:r>
      <w:r w:rsidRPr="00E640A2">
        <w:rPr>
          <w:rFonts w:eastAsia="Times New Roman"/>
          <w:sz w:val="22"/>
          <w:szCs w:val="22"/>
          <w:lang w:eastAsia="ru-RU"/>
        </w:rPr>
        <w:br/>
        <w:t>5) откладка самкой яиц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34512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D8937E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проведения черенкования комнатных растений.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выясните, какое из имеющихся у вас комнатных растений размножается черенками</w:t>
      </w:r>
      <w:r w:rsidRPr="00E640A2">
        <w:rPr>
          <w:rFonts w:eastAsia="Times New Roman"/>
          <w:sz w:val="22"/>
          <w:szCs w:val="22"/>
          <w:lang w:eastAsia="ru-RU"/>
        </w:rPr>
        <w:br/>
        <w:t>2) после образования 4–5 придаточных корней высадите черенок во влажную почву</w:t>
      </w:r>
      <w:r w:rsidRPr="00E640A2">
        <w:rPr>
          <w:rFonts w:eastAsia="Times New Roman"/>
          <w:sz w:val="22"/>
          <w:szCs w:val="22"/>
          <w:lang w:eastAsia="ru-RU"/>
        </w:rPr>
        <w:br/>
        <w:t>3) накройте растение банкой</w:t>
      </w:r>
      <w:r w:rsidRPr="00E640A2">
        <w:rPr>
          <w:rFonts w:eastAsia="Times New Roman"/>
          <w:sz w:val="22"/>
          <w:szCs w:val="22"/>
          <w:lang w:eastAsia="ru-RU"/>
        </w:rPr>
        <w:br/>
        <w:t>4) поставьте черенок в воду</w:t>
      </w:r>
      <w:r w:rsidRPr="00E640A2">
        <w:rPr>
          <w:rFonts w:eastAsia="Times New Roman"/>
          <w:sz w:val="22"/>
          <w:szCs w:val="22"/>
          <w:lang w:eastAsia="ru-RU"/>
        </w:rPr>
        <w:br/>
        <w:t>5) осторожно срежьте лезвием или острым ножом с выбранного растения стеблевой черенок (часть побега с 4–5 листьями)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15423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Номер: 31AE75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событий, происходящих при прорастании семени фасоли.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появление семядолей</w:t>
      </w:r>
      <w:r w:rsidRPr="00E640A2">
        <w:rPr>
          <w:rFonts w:eastAsia="Times New Roman"/>
          <w:sz w:val="22"/>
          <w:szCs w:val="22"/>
          <w:lang w:eastAsia="ru-RU"/>
        </w:rPr>
        <w:br/>
        <w:t>2) появление зелёных листочков</w:t>
      </w:r>
      <w:r w:rsidRPr="00E640A2">
        <w:rPr>
          <w:rFonts w:eastAsia="Times New Roman"/>
          <w:sz w:val="22"/>
          <w:szCs w:val="22"/>
          <w:lang w:eastAsia="ru-RU"/>
        </w:rPr>
        <w:br/>
        <w:t>3) разрушение семенной кожуры</w:t>
      </w:r>
      <w:r w:rsidRPr="00E640A2">
        <w:rPr>
          <w:rFonts w:eastAsia="Times New Roman"/>
          <w:sz w:val="22"/>
          <w:szCs w:val="22"/>
          <w:lang w:eastAsia="ru-RU"/>
        </w:rPr>
        <w:br/>
        <w:t>4) набухание семени</w:t>
      </w:r>
      <w:r w:rsidRPr="00E640A2">
        <w:rPr>
          <w:rFonts w:eastAsia="Times New Roman"/>
          <w:sz w:val="22"/>
          <w:szCs w:val="22"/>
          <w:lang w:eastAsia="ru-RU"/>
        </w:rPr>
        <w:br/>
        <w:t>5) появление корешка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43512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80CB75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приготовлению препарата листа элодеи и рассматриванию его под микроскопом.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 xml:space="preserve">1) с помощью пипетки капните на предметное стекло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каплю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воды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2)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препаровальными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иглами осторожно расправьте лист и покройте его покровным стеклом</w:t>
      </w:r>
      <w:r w:rsidRPr="00E640A2">
        <w:rPr>
          <w:rFonts w:eastAsia="Times New Roman"/>
          <w:sz w:val="22"/>
          <w:szCs w:val="22"/>
          <w:lang w:eastAsia="ru-RU"/>
        </w:rPr>
        <w:br/>
        <w:t>3) протрите салфеткой предметное и покровное стёкла</w:t>
      </w:r>
      <w:r w:rsidRPr="00E640A2">
        <w:rPr>
          <w:rFonts w:eastAsia="Times New Roman"/>
          <w:sz w:val="22"/>
          <w:szCs w:val="22"/>
          <w:lang w:eastAsia="ru-RU"/>
        </w:rPr>
        <w:br/>
        <w:t>4) отделите пинцетом один лист элодеи и положите его в каплю воды</w:t>
      </w:r>
      <w:r w:rsidRPr="00E640A2">
        <w:rPr>
          <w:rFonts w:eastAsia="Times New Roman"/>
          <w:sz w:val="22"/>
          <w:szCs w:val="22"/>
          <w:lang w:eastAsia="ru-RU"/>
        </w:rPr>
        <w:br/>
        <w:t>5) рассмотрите препарат под микроскопом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31425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413DBD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процессов, происходящих в пищеварительной системе птицы, после прохождения пищи через ротовую полость.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переваривание пищи соками поджелудочной железы</w:t>
      </w:r>
      <w:r w:rsidRPr="00E640A2">
        <w:rPr>
          <w:rFonts w:eastAsia="Times New Roman"/>
          <w:sz w:val="22"/>
          <w:szCs w:val="22"/>
          <w:lang w:eastAsia="ru-RU"/>
        </w:rPr>
        <w:br/>
        <w:t>2) поступление непереваренных продуктов в клоаку</w:t>
      </w:r>
      <w:r w:rsidRPr="00E640A2">
        <w:rPr>
          <w:rFonts w:eastAsia="Times New Roman"/>
          <w:sz w:val="22"/>
          <w:szCs w:val="22"/>
          <w:lang w:eastAsia="ru-RU"/>
        </w:rPr>
        <w:br/>
        <w:t>3) размягчение и частичное переваривание пищи под влиянием слюны</w:t>
      </w:r>
      <w:r w:rsidRPr="00E640A2">
        <w:rPr>
          <w:rFonts w:eastAsia="Times New Roman"/>
          <w:sz w:val="22"/>
          <w:szCs w:val="22"/>
          <w:lang w:eastAsia="ru-RU"/>
        </w:rPr>
        <w:br/>
        <w:t>4) обработка пищи пищеварительными соками, вырабатываемыми железистыми клетками желудка</w:t>
      </w:r>
      <w:r w:rsidRPr="00E640A2">
        <w:rPr>
          <w:rFonts w:eastAsia="Times New Roman"/>
          <w:sz w:val="22"/>
          <w:szCs w:val="22"/>
          <w:lang w:eastAsia="ru-RU"/>
        </w:rPr>
        <w:br/>
        <w:t>5) перетирание пищи в мускульном желудке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34512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F30FBD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прохождения лучей света в глазном яблоке, начиная с роговицы.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стекловидное тело</w:t>
      </w:r>
      <w:r w:rsidRPr="00E640A2">
        <w:rPr>
          <w:rFonts w:eastAsia="Times New Roman"/>
          <w:sz w:val="22"/>
          <w:szCs w:val="22"/>
          <w:lang w:eastAsia="ru-RU"/>
        </w:rPr>
        <w:br/>
        <w:t>2) зрачок</w:t>
      </w:r>
      <w:r w:rsidRPr="00E640A2">
        <w:rPr>
          <w:rFonts w:eastAsia="Times New Roman"/>
          <w:sz w:val="22"/>
          <w:szCs w:val="22"/>
          <w:lang w:eastAsia="ru-RU"/>
        </w:rPr>
        <w:br/>
        <w:t>3) передняя камера</w:t>
      </w:r>
      <w:r w:rsidRPr="00E640A2">
        <w:rPr>
          <w:rFonts w:eastAsia="Times New Roman"/>
          <w:sz w:val="22"/>
          <w:szCs w:val="22"/>
          <w:lang w:eastAsia="ru-RU"/>
        </w:rPr>
        <w:br/>
        <w:t>4) хрусталик</w:t>
      </w:r>
      <w:r w:rsidRPr="00E640A2">
        <w:rPr>
          <w:rFonts w:eastAsia="Times New Roman"/>
          <w:sz w:val="22"/>
          <w:szCs w:val="22"/>
          <w:lang w:eastAsia="ru-RU"/>
        </w:rPr>
        <w:br/>
        <w:t>5) палочки и колбочки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32415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94D0B6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зрительного анализатора человека,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светочувствительные пигменты</w:t>
      </w:r>
      <w:r w:rsidRPr="00E640A2">
        <w:rPr>
          <w:rFonts w:eastAsia="Times New Roman"/>
          <w:sz w:val="22"/>
          <w:szCs w:val="22"/>
          <w:lang w:eastAsia="ru-RU"/>
        </w:rPr>
        <w:br/>
        <w:t>2) глазное яблоко</w:t>
      </w:r>
      <w:r w:rsidRPr="00E640A2">
        <w:rPr>
          <w:rFonts w:eastAsia="Times New Roman"/>
          <w:sz w:val="22"/>
          <w:szCs w:val="22"/>
          <w:lang w:eastAsia="ru-RU"/>
        </w:rPr>
        <w:br/>
        <w:t>3) фоторецепторные клетки</w:t>
      </w:r>
      <w:r w:rsidRPr="00E640A2">
        <w:rPr>
          <w:rFonts w:eastAsia="Times New Roman"/>
          <w:sz w:val="22"/>
          <w:szCs w:val="22"/>
          <w:lang w:eastAsia="ru-RU"/>
        </w:rPr>
        <w:br/>
        <w:t>4) зрительный анализатор</w:t>
      </w:r>
      <w:r w:rsidRPr="00E640A2">
        <w:rPr>
          <w:rFonts w:eastAsia="Times New Roman"/>
          <w:sz w:val="22"/>
          <w:szCs w:val="22"/>
          <w:lang w:eastAsia="ru-RU"/>
        </w:rPr>
        <w:br/>
        <w:t>5) сетчатая оболочка</w:t>
      </w:r>
      <w:r w:rsidRPr="00E640A2">
        <w:rPr>
          <w:rFonts w:eastAsia="Times New Roman"/>
          <w:sz w:val="22"/>
          <w:szCs w:val="22"/>
          <w:lang w:eastAsia="ru-RU"/>
        </w:rPr>
        <w:br/>
        <w:t>6) палочки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425361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FED41D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работе с фиксированным микропрепаратом ткани.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1) зарисуйте микропрепарат, сделайте обозначения</w:t>
      </w:r>
      <w:r w:rsidRPr="00E640A2">
        <w:rPr>
          <w:rFonts w:eastAsia="Times New Roman"/>
          <w:sz w:val="22"/>
          <w:szCs w:val="22"/>
          <w:lang w:eastAsia="ru-RU"/>
        </w:rPr>
        <w:br/>
        <w:t>2) зажмите препарат лапками-держателями</w:t>
      </w:r>
      <w:r w:rsidRPr="00E640A2">
        <w:rPr>
          <w:rFonts w:eastAsia="Times New Roman"/>
          <w:sz w:val="22"/>
          <w:szCs w:val="22"/>
          <w:lang w:eastAsia="ru-RU"/>
        </w:rPr>
        <w:br/>
        <w:t>3) положите микропрепарат на предметный столик</w:t>
      </w:r>
      <w:r w:rsidRPr="00E640A2">
        <w:rPr>
          <w:rFonts w:eastAsia="Times New Roman"/>
          <w:sz w:val="22"/>
          <w:szCs w:val="22"/>
          <w:lang w:eastAsia="ru-RU"/>
        </w:rPr>
        <w:br/>
        <w:t>4) глядя в окуляр, настройте свет</w:t>
      </w:r>
      <w:r w:rsidRPr="00E640A2">
        <w:rPr>
          <w:rFonts w:eastAsia="Times New Roman"/>
          <w:sz w:val="22"/>
          <w:szCs w:val="22"/>
          <w:lang w:eastAsia="ru-RU"/>
        </w:rPr>
        <w:br/>
        <w:t>5) медленно приближайте тубус микроскопа к микропрепарату, пока не увидите чёткое изображение ткани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43251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C04827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процессов, относящихся к размножению и развитию лягушки, начиная с образования половых клеток.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 xml:space="preserve">1) замена жаберного дыхания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лёгочным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br/>
        <w:t>2) откладка икры самкой в воду</w:t>
      </w:r>
      <w:r w:rsidRPr="00E640A2">
        <w:rPr>
          <w:rFonts w:eastAsia="Times New Roman"/>
          <w:sz w:val="22"/>
          <w:szCs w:val="22"/>
          <w:lang w:eastAsia="ru-RU"/>
        </w:rPr>
        <w:br/>
        <w:t>3) развитие жабр, мускулатуры и скелета</w:t>
      </w:r>
      <w:r w:rsidRPr="00E640A2">
        <w:rPr>
          <w:rFonts w:eastAsia="Times New Roman"/>
          <w:sz w:val="22"/>
          <w:szCs w:val="22"/>
          <w:lang w:eastAsia="ru-RU"/>
        </w:rPr>
        <w:br/>
        <w:t>4) оплодотворение икры самцами</w:t>
      </w:r>
      <w:r w:rsidRPr="00E640A2">
        <w:rPr>
          <w:rFonts w:eastAsia="Times New Roman"/>
          <w:sz w:val="22"/>
          <w:szCs w:val="22"/>
          <w:lang w:eastAsia="ru-RU"/>
        </w:rPr>
        <w:br/>
        <w:t>5) появление личинки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24531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C8FA22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продвижения по организму питательных веществ, входящих в состав сыра.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тонкий кишечник</w:t>
      </w:r>
      <w:r w:rsidRPr="00E640A2">
        <w:rPr>
          <w:rFonts w:eastAsia="Times New Roman"/>
          <w:sz w:val="22"/>
          <w:szCs w:val="22"/>
          <w:lang w:eastAsia="ru-RU"/>
        </w:rPr>
        <w:br/>
        <w:t>2) ротовая полость</w:t>
      </w:r>
      <w:r w:rsidRPr="00E640A2">
        <w:rPr>
          <w:rFonts w:eastAsia="Times New Roman"/>
          <w:sz w:val="22"/>
          <w:szCs w:val="22"/>
          <w:lang w:eastAsia="ru-RU"/>
        </w:rPr>
        <w:br/>
        <w:t>3) кровеносные сосуды</w:t>
      </w:r>
      <w:r w:rsidRPr="00E640A2">
        <w:rPr>
          <w:rFonts w:eastAsia="Times New Roman"/>
          <w:sz w:val="22"/>
          <w:szCs w:val="22"/>
          <w:lang w:eastAsia="ru-RU"/>
        </w:rPr>
        <w:br/>
        <w:t>4) клетки и ткани организма</w:t>
      </w:r>
      <w:r w:rsidRPr="00E640A2">
        <w:rPr>
          <w:rFonts w:eastAsia="Times New Roman"/>
          <w:sz w:val="22"/>
          <w:szCs w:val="22"/>
          <w:lang w:eastAsia="ru-RU"/>
        </w:rPr>
        <w:br/>
        <w:t>5) желудок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25134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6C7920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структур почки человека, в которых происходит образование и выведение мочи.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собирательная трубочка</w:t>
      </w:r>
      <w:r w:rsidRPr="00E640A2">
        <w:rPr>
          <w:rFonts w:eastAsia="Times New Roman"/>
          <w:sz w:val="22"/>
          <w:szCs w:val="22"/>
          <w:lang w:eastAsia="ru-RU"/>
        </w:rPr>
        <w:br/>
        <w:t>2) приносящая артерия</w:t>
      </w:r>
      <w:r w:rsidRPr="00E640A2">
        <w:rPr>
          <w:rFonts w:eastAsia="Times New Roman"/>
          <w:sz w:val="22"/>
          <w:szCs w:val="22"/>
          <w:lang w:eastAsia="ru-RU"/>
        </w:rPr>
        <w:br/>
        <w:t>3) полость капсулы</w:t>
      </w:r>
      <w:r w:rsidRPr="00E640A2">
        <w:rPr>
          <w:rFonts w:eastAsia="Times New Roman"/>
          <w:sz w:val="22"/>
          <w:szCs w:val="22"/>
          <w:lang w:eastAsia="ru-RU"/>
        </w:rPr>
        <w:br/>
        <w:t>4) капилляры клубочка</w:t>
      </w:r>
      <w:r w:rsidRPr="00E640A2">
        <w:rPr>
          <w:rFonts w:eastAsia="Times New Roman"/>
          <w:sz w:val="22"/>
          <w:szCs w:val="22"/>
          <w:lang w:eastAsia="ru-RU"/>
        </w:rPr>
        <w:br/>
        <w:t>5) извитой каналец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24351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67142E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событий, происходящих в организме человека при усвоении жиров, полученных с пищей.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попадание пищи в двенадцатиперстную кишку</w:t>
      </w:r>
      <w:r w:rsidRPr="00E640A2">
        <w:rPr>
          <w:rFonts w:eastAsia="Times New Roman"/>
          <w:sz w:val="22"/>
          <w:szCs w:val="22"/>
          <w:lang w:eastAsia="ru-RU"/>
        </w:rPr>
        <w:br/>
        <w:t>2) поступление жиров в подкожную жировую клетчатку</w:t>
      </w:r>
      <w:r w:rsidRPr="00E640A2">
        <w:rPr>
          <w:rFonts w:eastAsia="Times New Roman"/>
          <w:sz w:val="22"/>
          <w:szCs w:val="22"/>
          <w:lang w:eastAsia="ru-RU"/>
        </w:rPr>
        <w:br/>
        <w:t>3) попадание пищи в ротовую полость</w:t>
      </w:r>
      <w:r w:rsidRPr="00E640A2">
        <w:rPr>
          <w:rFonts w:eastAsia="Times New Roman"/>
          <w:sz w:val="22"/>
          <w:szCs w:val="22"/>
          <w:lang w:eastAsia="ru-RU"/>
        </w:rPr>
        <w:br/>
        <w:t>4) расщепление жиров ферментами сока поджелудочной железы на жир</w:t>
      </w:r>
      <w:r w:rsidRPr="00E640A2">
        <w:rPr>
          <w:rFonts w:eastAsia="Times New Roman"/>
          <w:sz w:val="22"/>
          <w:szCs w:val="22"/>
          <w:lang w:eastAsia="ru-RU"/>
        </w:rPr>
        <w:softHyphen/>
        <w:t>ные кислоты и глицерин</w:t>
      </w:r>
      <w:r w:rsidRPr="00E640A2">
        <w:rPr>
          <w:rFonts w:eastAsia="Times New Roman"/>
          <w:sz w:val="22"/>
          <w:szCs w:val="22"/>
          <w:lang w:eastAsia="ru-RU"/>
        </w:rPr>
        <w:br/>
        <w:t>5) прохождение пищи через пищевод в желудок</w:t>
      </w:r>
      <w:r w:rsidRPr="00E640A2">
        <w:rPr>
          <w:rFonts w:eastAsia="Times New Roman"/>
          <w:sz w:val="22"/>
          <w:szCs w:val="22"/>
          <w:lang w:eastAsia="ru-RU"/>
        </w:rPr>
        <w:br/>
        <w:t>6) всасывание жирных кислот и глицерина в лимфу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351462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c6A028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стадий развития в цикле папоротника, начиная с попадания споры в почву.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развитие спор в спорангиях</w:t>
      </w:r>
      <w:r w:rsidRPr="00E640A2">
        <w:rPr>
          <w:rFonts w:eastAsia="Times New Roman"/>
          <w:sz w:val="22"/>
          <w:szCs w:val="22"/>
          <w:lang w:eastAsia="ru-RU"/>
        </w:rPr>
        <w:br/>
        <w:t>2) развитие мужских и женских гамет, оплодотворение</w:t>
      </w:r>
      <w:r w:rsidRPr="00E640A2">
        <w:rPr>
          <w:rFonts w:eastAsia="Times New Roman"/>
          <w:sz w:val="22"/>
          <w:szCs w:val="22"/>
          <w:lang w:eastAsia="ru-RU"/>
        </w:rPr>
        <w:br/>
        <w:t>3) образование зиготы и развитие зародыша</w:t>
      </w:r>
      <w:r w:rsidRPr="00E640A2">
        <w:rPr>
          <w:rFonts w:eastAsia="Times New Roman"/>
          <w:sz w:val="22"/>
          <w:szCs w:val="22"/>
          <w:lang w:eastAsia="ru-RU"/>
        </w:rPr>
        <w:br/>
        <w:t>4) формирование растения (бесполого поколения)</w:t>
      </w:r>
      <w:r w:rsidRPr="00E640A2">
        <w:rPr>
          <w:rFonts w:eastAsia="Times New Roman"/>
          <w:sz w:val="22"/>
          <w:szCs w:val="22"/>
          <w:lang w:eastAsia="ru-RU"/>
        </w:rPr>
        <w:br/>
        <w:t>5) прорастание споры в маленькую зелёную пластинку – заросток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52341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Процесс начинается с прорастания споры и формирование заростка, затем происходит формирование гамет на гаметофите, после чего гаметы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сливаются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и происходит оплодотворение на заростке. Далее происходит развитие из зиготы побега с придаточными корнями и формирование многолетнего растения (спорофита).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00BCDA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этапов индивидуального развития однолетнего цветкового растения, начиная с момента попадания семени в почву.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плодоношение и созревание семян</w:t>
      </w:r>
      <w:r w:rsidRPr="00E640A2">
        <w:rPr>
          <w:rFonts w:eastAsia="Times New Roman"/>
          <w:sz w:val="22"/>
          <w:szCs w:val="22"/>
          <w:lang w:eastAsia="ru-RU"/>
        </w:rPr>
        <w:br/>
        <w:t>2) цветение и опыление</w:t>
      </w:r>
      <w:r w:rsidRPr="00E640A2">
        <w:rPr>
          <w:rFonts w:eastAsia="Times New Roman"/>
          <w:sz w:val="22"/>
          <w:szCs w:val="22"/>
          <w:lang w:eastAsia="ru-RU"/>
        </w:rPr>
        <w:br/>
        <w:t>3) образование зиготы и формирование зародыша</w:t>
      </w:r>
      <w:r w:rsidRPr="00E640A2">
        <w:rPr>
          <w:rFonts w:eastAsia="Times New Roman"/>
          <w:sz w:val="22"/>
          <w:szCs w:val="22"/>
          <w:lang w:eastAsia="ru-RU"/>
        </w:rPr>
        <w:br/>
        <w:t>4) рост и развитие вегетативных органов</w:t>
      </w:r>
      <w:r w:rsidRPr="00E640A2">
        <w:rPr>
          <w:rFonts w:eastAsia="Times New Roman"/>
          <w:sz w:val="22"/>
          <w:szCs w:val="22"/>
          <w:lang w:eastAsia="ru-RU"/>
        </w:rPr>
        <w:br/>
        <w:t>5) прорастание семени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54231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br/>
        <w:t>— ближайший этап — прорастание этого семени (5),</w:t>
      </w:r>
      <w:r w:rsidRPr="00E640A2">
        <w:rPr>
          <w:rFonts w:eastAsia="Times New Roman"/>
          <w:sz w:val="22"/>
          <w:szCs w:val="22"/>
          <w:lang w:eastAsia="ru-RU"/>
        </w:rPr>
        <w:br/>
        <w:t>— затем вырастут корень, стебель и другие вегетативные органы (4),</w:t>
      </w:r>
      <w:r w:rsidRPr="00E640A2">
        <w:rPr>
          <w:rFonts w:eastAsia="Times New Roman"/>
          <w:sz w:val="22"/>
          <w:szCs w:val="22"/>
          <w:lang w:eastAsia="ru-RU"/>
        </w:rPr>
        <w:br/>
        <w:t>— сформируются цветки, пыльца будет принесена с тычинок на пестики цветков т. е. произойдёт опыление (2),</w:t>
      </w:r>
      <w:r w:rsidRPr="00E640A2">
        <w:rPr>
          <w:rFonts w:eastAsia="Times New Roman"/>
          <w:sz w:val="22"/>
          <w:szCs w:val="22"/>
          <w:lang w:eastAsia="ru-RU"/>
        </w:rPr>
        <w:br/>
        <w:t>— зигота образуется после опыления при слиянии спермия и яйцеклетки, из неё разовьётся зародыш (3),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— созревание семян в плодах, т. е. накопление питательных веществ, окончательное формирование всех частей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семени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возможно только после образования зиготы (1).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7429DB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системы опоры и движения человека,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мышечная система</w:t>
      </w:r>
      <w:r w:rsidRPr="00E640A2">
        <w:rPr>
          <w:rFonts w:eastAsia="Times New Roman"/>
          <w:sz w:val="22"/>
          <w:szCs w:val="22"/>
          <w:lang w:eastAsia="ru-RU"/>
        </w:rPr>
        <w:br/>
        <w:t>2) сократительные белки актин и миозин</w:t>
      </w:r>
      <w:r w:rsidRPr="00E640A2">
        <w:rPr>
          <w:rFonts w:eastAsia="Times New Roman"/>
          <w:sz w:val="22"/>
          <w:szCs w:val="22"/>
          <w:lang w:eastAsia="ru-RU"/>
        </w:rPr>
        <w:br/>
        <w:t>3) мышечное волокно</w:t>
      </w:r>
      <w:r w:rsidRPr="00E640A2">
        <w:rPr>
          <w:rFonts w:eastAsia="Times New Roman"/>
          <w:sz w:val="22"/>
          <w:szCs w:val="22"/>
          <w:lang w:eastAsia="ru-RU"/>
        </w:rPr>
        <w:br/>
        <w:t>4) скелетная мышца</w:t>
      </w:r>
      <w:r w:rsidRPr="00E640A2">
        <w:rPr>
          <w:rFonts w:eastAsia="Times New Roman"/>
          <w:sz w:val="22"/>
          <w:szCs w:val="22"/>
          <w:lang w:eastAsia="ru-RU"/>
        </w:rPr>
        <w:br/>
        <w:t>5) поперечнополосатая мышечная ткань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14532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E9F8D2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кости верхней конечности, начиная от плечевого пояса.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кости пясти</w:t>
      </w:r>
      <w:r w:rsidRPr="00E640A2">
        <w:rPr>
          <w:rFonts w:eastAsia="Times New Roman"/>
          <w:sz w:val="22"/>
          <w:szCs w:val="22"/>
          <w:lang w:eastAsia="ru-RU"/>
        </w:rPr>
        <w:br/>
        <w:t>2) плечевая кость</w:t>
      </w:r>
      <w:r w:rsidRPr="00E640A2">
        <w:rPr>
          <w:rFonts w:eastAsia="Times New Roman"/>
          <w:sz w:val="22"/>
          <w:szCs w:val="22"/>
          <w:lang w:eastAsia="ru-RU"/>
        </w:rPr>
        <w:br/>
        <w:t>3) фаланги пальцев</w:t>
      </w:r>
      <w:r w:rsidRPr="00E640A2">
        <w:rPr>
          <w:rFonts w:eastAsia="Times New Roman"/>
          <w:sz w:val="22"/>
          <w:szCs w:val="22"/>
          <w:lang w:eastAsia="ru-RU"/>
        </w:rPr>
        <w:br/>
        <w:t>4) лучевая кость</w:t>
      </w:r>
      <w:r w:rsidRPr="00E640A2">
        <w:rPr>
          <w:rFonts w:eastAsia="Times New Roman"/>
          <w:sz w:val="22"/>
          <w:szCs w:val="22"/>
          <w:lang w:eastAsia="ru-RU"/>
        </w:rPr>
        <w:br/>
        <w:t>5) кости запястья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24513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E494D9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работе с фиксированным микропрепаратом листа дуба.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медленно приближайте тубус микроскопа к микропрепарату, пока не увидите чёткое изображение клеток листа дуба</w:t>
      </w:r>
      <w:r w:rsidRPr="00E640A2">
        <w:rPr>
          <w:rFonts w:eastAsia="Times New Roman"/>
          <w:sz w:val="22"/>
          <w:szCs w:val="22"/>
          <w:lang w:eastAsia="ru-RU"/>
        </w:rPr>
        <w:br/>
        <w:t>2) глядя в окуляр микроскопа, настройте свет</w:t>
      </w:r>
      <w:r w:rsidRPr="00E640A2">
        <w:rPr>
          <w:rFonts w:eastAsia="Times New Roman"/>
          <w:sz w:val="22"/>
          <w:szCs w:val="22"/>
          <w:lang w:eastAsia="ru-RU"/>
        </w:rPr>
        <w:br/>
        <w:t>3) положите микропрепарат листа дуба на предметный столик</w:t>
      </w:r>
      <w:r w:rsidRPr="00E640A2">
        <w:rPr>
          <w:rFonts w:eastAsia="Times New Roman"/>
          <w:sz w:val="22"/>
          <w:szCs w:val="22"/>
          <w:lang w:eastAsia="ru-RU"/>
        </w:rPr>
        <w:br/>
        <w:t>4) зарисуйте микропрепарат, сделайте обозначения</w:t>
      </w:r>
      <w:r w:rsidRPr="00E640A2">
        <w:rPr>
          <w:rFonts w:eastAsia="Times New Roman"/>
          <w:sz w:val="22"/>
          <w:szCs w:val="22"/>
          <w:lang w:eastAsia="ru-RU"/>
        </w:rPr>
        <w:br/>
        <w:t>5) зажмите препарат лапками-держателями</w:t>
      </w:r>
      <w:r w:rsidRPr="00E640A2">
        <w:rPr>
          <w:rFonts w:eastAsia="Times New Roman"/>
          <w:sz w:val="22"/>
          <w:szCs w:val="22"/>
          <w:lang w:eastAsia="ru-RU"/>
        </w:rPr>
        <w:br/>
        <w:t>6) максимально удобно расположите микроскоп на своём рабочем месте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623514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Номер: 4BDC58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прохождения импульсов по рефлекторной дуге коленного рефлекса от момента удара резиновым молоточком по сухожильной связке.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сокращение мышцы, разгибание ноги</w:t>
      </w:r>
      <w:r w:rsidRPr="00E640A2">
        <w:rPr>
          <w:rFonts w:eastAsia="Times New Roman"/>
          <w:sz w:val="22"/>
          <w:szCs w:val="22"/>
          <w:lang w:eastAsia="ru-RU"/>
        </w:rPr>
        <w:br/>
        <w:t>2) натяжение мышцы, возникновение возбуждения в рецепторах</w:t>
      </w:r>
      <w:r w:rsidRPr="00E640A2">
        <w:rPr>
          <w:rFonts w:eastAsia="Times New Roman"/>
          <w:sz w:val="22"/>
          <w:szCs w:val="22"/>
          <w:lang w:eastAsia="ru-RU"/>
        </w:rPr>
        <w:br/>
        <w:t>3) участок спинного мозга</w:t>
      </w:r>
      <w:r w:rsidRPr="00E640A2">
        <w:rPr>
          <w:rFonts w:eastAsia="Times New Roman"/>
          <w:sz w:val="22"/>
          <w:szCs w:val="22"/>
          <w:lang w:eastAsia="ru-RU"/>
        </w:rPr>
        <w:br/>
        <w:t>4) чувствительный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5) двигательный нейрон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24351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F90554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Установите последовательность прохождения сигнала по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трёхнейронной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рефлекторной дуге.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вставочный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2) рецептор</w:t>
      </w:r>
      <w:r w:rsidRPr="00E640A2">
        <w:rPr>
          <w:rFonts w:eastAsia="Times New Roman"/>
          <w:sz w:val="22"/>
          <w:szCs w:val="22"/>
          <w:lang w:eastAsia="ru-RU"/>
        </w:rPr>
        <w:br/>
        <w:t>3) чувствительный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4) мышца</w:t>
      </w:r>
      <w:r w:rsidRPr="00E640A2">
        <w:rPr>
          <w:rFonts w:eastAsia="Times New Roman"/>
          <w:sz w:val="22"/>
          <w:szCs w:val="22"/>
          <w:lang w:eastAsia="ru-RU"/>
        </w:rPr>
        <w:br/>
        <w:t>5) двигательный нейрон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23154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2A5859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процессов, происходящих в пищеварительной системе человека.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всасывание аминокислот, глюкозы, жиров</w:t>
      </w:r>
      <w:r w:rsidRPr="00E640A2">
        <w:rPr>
          <w:rFonts w:eastAsia="Times New Roman"/>
          <w:sz w:val="22"/>
          <w:szCs w:val="22"/>
          <w:lang w:eastAsia="ru-RU"/>
        </w:rPr>
        <w:br/>
        <w:t>2) дробление жиров на мельчайшие капельки</w:t>
      </w:r>
      <w:r w:rsidRPr="00E640A2">
        <w:rPr>
          <w:rFonts w:eastAsia="Times New Roman"/>
          <w:sz w:val="22"/>
          <w:szCs w:val="22"/>
          <w:lang w:eastAsia="ru-RU"/>
        </w:rPr>
        <w:br/>
        <w:t>3) первичное расщепление углеводов</w:t>
      </w:r>
      <w:r w:rsidRPr="00E640A2">
        <w:rPr>
          <w:rFonts w:eastAsia="Times New Roman"/>
          <w:sz w:val="22"/>
          <w:szCs w:val="22"/>
          <w:lang w:eastAsia="ru-RU"/>
        </w:rPr>
        <w:br/>
        <w:t>4) механическое измельчение пищи</w:t>
      </w:r>
      <w:r w:rsidRPr="00E640A2">
        <w:rPr>
          <w:rFonts w:eastAsia="Times New Roman"/>
          <w:sz w:val="22"/>
          <w:szCs w:val="22"/>
          <w:lang w:eastAsia="ru-RU"/>
        </w:rPr>
        <w:br/>
        <w:t>5) первичное расщепление белков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43521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DAF450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стадий развития в цикле мха кукушкина льна, начиная с попадания спор в почву.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образование коробочки со спорами</w:t>
      </w:r>
      <w:r w:rsidRPr="00E640A2">
        <w:rPr>
          <w:rFonts w:eastAsia="Times New Roman"/>
          <w:sz w:val="22"/>
          <w:szCs w:val="22"/>
          <w:lang w:eastAsia="ru-RU"/>
        </w:rPr>
        <w:br/>
        <w:t>2) формирование органов полового размножения</w:t>
      </w:r>
      <w:r w:rsidRPr="00E640A2">
        <w:rPr>
          <w:rFonts w:eastAsia="Times New Roman"/>
          <w:sz w:val="22"/>
          <w:szCs w:val="22"/>
          <w:lang w:eastAsia="ru-RU"/>
        </w:rPr>
        <w:br/>
        <w:t>3) оплодотворение, образование зиготы</w:t>
      </w:r>
      <w:r w:rsidRPr="00E640A2">
        <w:rPr>
          <w:rFonts w:eastAsia="Times New Roman"/>
          <w:sz w:val="22"/>
          <w:szCs w:val="22"/>
          <w:lang w:eastAsia="ru-RU"/>
        </w:rPr>
        <w:br/>
        <w:t>4) прорастание спор в ветвящиеся зелёные нити</w:t>
      </w:r>
      <w:r w:rsidRPr="00E640A2">
        <w:rPr>
          <w:rFonts w:eastAsia="Times New Roman"/>
          <w:sz w:val="22"/>
          <w:szCs w:val="22"/>
          <w:lang w:eastAsia="ru-RU"/>
        </w:rPr>
        <w:br/>
        <w:t>5) образование листостебельных растений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45231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5EEA52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вегетативному размножению отводками куста крыжовника.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Внимательно осмотрите куст и найдите однолетние побеги.</w:t>
      </w:r>
      <w:r w:rsidRPr="00E640A2">
        <w:rPr>
          <w:rFonts w:eastAsia="Times New Roman"/>
          <w:sz w:val="22"/>
          <w:szCs w:val="22"/>
          <w:lang w:eastAsia="ru-RU"/>
        </w:rPr>
        <w:br/>
        <w:t>2) Выберите однолетние побеги, растущие близко к поверхности почвы.</w:t>
      </w:r>
      <w:r w:rsidRPr="00E640A2">
        <w:rPr>
          <w:rFonts w:eastAsia="Times New Roman"/>
          <w:sz w:val="22"/>
          <w:szCs w:val="22"/>
          <w:lang w:eastAsia="ru-RU"/>
        </w:rPr>
        <w:br/>
        <w:t>3) Закрепите побег деревянными шпильками.</w:t>
      </w:r>
      <w:r w:rsidRPr="00E640A2">
        <w:rPr>
          <w:rFonts w:eastAsia="Times New Roman"/>
          <w:sz w:val="22"/>
          <w:szCs w:val="22"/>
          <w:lang w:eastAsia="ru-RU"/>
        </w:rPr>
        <w:br/>
        <w:t>4) Отделите укоренившийся побег от куста.</w:t>
      </w:r>
      <w:r w:rsidRPr="00E640A2">
        <w:rPr>
          <w:rFonts w:eastAsia="Times New Roman"/>
          <w:sz w:val="22"/>
          <w:szCs w:val="22"/>
          <w:lang w:eastAsia="ru-RU"/>
        </w:rPr>
        <w:br/>
        <w:t>5) Пригните побеги к почве и присыпьте землёй.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12534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A00F5B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нервной системы человека,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вставочный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2) нервная система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lastRenderedPageBreak/>
        <w:t>3) дендрит</w:t>
      </w:r>
      <w:r w:rsidRPr="00E640A2">
        <w:rPr>
          <w:rFonts w:eastAsia="Times New Roman"/>
          <w:sz w:val="22"/>
          <w:szCs w:val="22"/>
          <w:lang w:eastAsia="ru-RU"/>
        </w:rPr>
        <w:br/>
        <w:t>4) головной мозг</w:t>
      </w:r>
      <w:r w:rsidRPr="00E640A2">
        <w:rPr>
          <w:rFonts w:eastAsia="Times New Roman"/>
          <w:sz w:val="22"/>
          <w:szCs w:val="22"/>
          <w:lang w:eastAsia="ru-RU"/>
        </w:rPr>
        <w:br/>
        <w:t>5) центральная нервная система</w:t>
      </w:r>
      <w:r w:rsidRPr="00E640A2">
        <w:rPr>
          <w:rFonts w:eastAsia="Times New Roman"/>
          <w:sz w:val="22"/>
          <w:szCs w:val="22"/>
          <w:lang w:eastAsia="ru-RU"/>
        </w:rPr>
        <w:br/>
        <w:t>6) мозжечок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254613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6B8A56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кровеносные сосуды по мере уменьшения в них давления крови.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нижняя полая вена</w:t>
      </w:r>
      <w:r w:rsidRPr="00E640A2">
        <w:rPr>
          <w:rFonts w:eastAsia="Times New Roman"/>
          <w:sz w:val="22"/>
          <w:szCs w:val="22"/>
          <w:lang w:eastAsia="ru-RU"/>
        </w:rPr>
        <w:br/>
        <w:t>2) артерии</w:t>
      </w:r>
      <w:r w:rsidRPr="00E640A2">
        <w:rPr>
          <w:rFonts w:eastAsia="Times New Roman"/>
          <w:sz w:val="22"/>
          <w:szCs w:val="22"/>
          <w:lang w:eastAsia="ru-RU"/>
        </w:rPr>
        <w:br/>
        <w:t>3) капилляры</w:t>
      </w:r>
      <w:r w:rsidRPr="00E640A2">
        <w:rPr>
          <w:rFonts w:eastAsia="Times New Roman"/>
          <w:sz w:val="22"/>
          <w:szCs w:val="22"/>
          <w:lang w:eastAsia="ru-RU"/>
        </w:rPr>
        <w:br/>
        <w:t>4) печёночная вена</w:t>
      </w:r>
      <w:r w:rsidRPr="00E640A2">
        <w:rPr>
          <w:rFonts w:eastAsia="Times New Roman"/>
          <w:sz w:val="22"/>
          <w:szCs w:val="22"/>
          <w:lang w:eastAsia="ru-RU"/>
        </w:rPr>
        <w:br/>
        <w:t>5) аорта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52341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br/>
        <w:t>П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>о мере уменьшения давления: аорта - артерии - капилляры - вены - полые вены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4C8FA5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приготовлению препарата кожицы чешуи лука и рассматриванию её под микроскопом.</w:t>
      </w:r>
      <w:r w:rsidRPr="00E640A2">
        <w:rPr>
          <w:rFonts w:eastAsia="Times New Roman"/>
          <w:sz w:val="22"/>
          <w:szCs w:val="22"/>
          <w:lang w:eastAsia="ru-RU"/>
        </w:rPr>
        <w:br/>
        <w:t>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1) предметное и покровное стёкла протрите салфеткой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2) осторожно расправьте кожицу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препаровальными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иглами и накройте покровным стеклом</w:t>
      </w:r>
      <w:r w:rsidRPr="00E640A2">
        <w:rPr>
          <w:rFonts w:eastAsia="Times New Roman"/>
          <w:sz w:val="22"/>
          <w:szCs w:val="22"/>
          <w:lang w:eastAsia="ru-RU"/>
        </w:rPr>
        <w:br/>
        <w:t>3) пипеткой капните каплю слабого раствора йода на предметное стекло</w:t>
      </w:r>
      <w:r w:rsidRPr="00E640A2">
        <w:rPr>
          <w:rFonts w:eastAsia="Times New Roman"/>
          <w:sz w:val="22"/>
          <w:szCs w:val="22"/>
          <w:lang w:eastAsia="ru-RU"/>
        </w:rPr>
        <w:br/>
        <w:t>4) положите кусочек кожицы в каплю слабого раствора йода</w:t>
      </w:r>
      <w:r w:rsidRPr="00E640A2">
        <w:rPr>
          <w:rFonts w:eastAsia="Times New Roman"/>
          <w:sz w:val="22"/>
          <w:szCs w:val="22"/>
          <w:lang w:eastAsia="ru-RU"/>
        </w:rPr>
        <w:br/>
        <w:t>5) рассмотрите приготовленный препарат при увеличении в 56 раз (объектив –×8, окуляр –×7)</w:t>
      </w:r>
      <w:r w:rsidRPr="00E640A2">
        <w:rPr>
          <w:rFonts w:eastAsia="Times New Roman"/>
          <w:sz w:val="22"/>
          <w:szCs w:val="22"/>
          <w:lang w:eastAsia="ru-RU"/>
        </w:rPr>
        <w:br/>
        <w:t>6) пинцетом снимите маленький кусочек тонкой кожицы с сочной чешуи лука</w:t>
      </w:r>
      <w:proofErr w:type="gramEnd"/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136425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12ACA3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элементы рефлекторной дуги рефлекса чихания у человека.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чувствительный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2) рецепторы носовой полости</w:t>
      </w:r>
      <w:r w:rsidRPr="00E640A2">
        <w:rPr>
          <w:rFonts w:eastAsia="Times New Roman"/>
          <w:sz w:val="22"/>
          <w:szCs w:val="22"/>
          <w:lang w:eastAsia="ru-RU"/>
        </w:rPr>
        <w:br/>
        <w:t>3) центр продолговатого мозга</w:t>
      </w:r>
      <w:r w:rsidRPr="00E640A2">
        <w:rPr>
          <w:rFonts w:eastAsia="Times New Roman"/>
          <w:sz w:val="22"/>
          <w:szCs w:val="22"/>
          <w:lang w:eastAsia="ru-RU"/>
        </w:rPr>
        <w:br/>
        <w:t>4) двигательный нейрон</w:t>
      </w:r>
      <w:r w:rsidRPr="00E640A2">
        <w:rPr>
          <w:rFonts w:eastAsia="Times New Roman"/>
          <w:sz w:val="22"/>
          <w:szCs w:val="22"/>
          <w:lang w:eastAsia="ru-RU"/>
        </w:rPr>
        <w:br/>
        <w:t>5) дыхательные мышцы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21345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B0DAC5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биологических систем в порядке усложнения их организации.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биоценоз</w:t>
      </w:r>
      <w:r w:rsidRPr="00E640A2">
        <w:rPr>
          <w:rFonts w:eastAsia="Times New Roman"/>
          <w:sz w:val="22"/>
          <w:szCs w:val="22"/>
          <w:lang w:eastAsia="ru-RU"/>
        </w:rPr>
        <w:br/>
        <w:t>2) популяция</w:t>
      </w:r>
      <w:r w:rsidRPr="00E640A2">
        <w:rPr>
          <w:rFonts w:eastAsia="Times New Roman"/>
          <w:sz w:val="22"/>
          <w:szCs w:val="22"/>
          <w:lang w:eastAsia="ru-RU"/>
        </w:rPr>
        <w:br/>
        <w:t>3) нейрон</w:t>
      </w:r>
      <w:r w:rsidRPr="00E640A2">
        <w:rPr>
          <w:rFonts w:eastAsia="Times New Roman"/>
          <w:sz w:val="22"/>
          <w:szCs w:val="22"/>
          <w:lang w:eastAsia="ru-RU"/>
        </w:rPr>
        <w:br/>
        <w:t>4) многоклеточный организм</w:t>
      </w:r>
      <w:r w:rsidRPr="00E640A2">
        <w:rPr>
          <w:rFonts w:eastAsia="Times New Roman"/>
          <w:sz w:val="22"/>
          <w:szCs w:val="22"/>
          <w:lang w:eastAsia="ru-RU"/>
        </w:rPr>
        <w:br/>
        <w:t>5) биосфера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34215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122BC9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слухового анализатора человека,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рецепторы</w:t>
      </w:r>
      <w:r w:rsidRPr="00E640A2">
        <w:rPr>
          <w:rFonts w:eastAsia="Times New Roman"/>
          <w:sz w:val="22"/>
          <w:szCs w:val="22"/>
          <w:lang w:eastAsia="ru-RU"/>
        </w:rPr>
        <w:br/>
        <w:t>2) ухо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3) </w:t>
      </w:r>
      <w:proofErr w:type="spellStart"/>
      <w:r w:rsidRPr="00E640A2">
        <w:rPr>
          <w:rFonts w:eastAsia="Times New Roman"/>
          <w:sz w:val="22"/>
          <w:szCs w:val="22"/>
          <w:lang w:eastAsia="ru-RU"/>
        </w:rPr>
        <w:t>кортиев</w:t>
      </w:r>
      <w:proofErr w:type="spellEnd"/>
      <w:r w:rsidRPr="00E640A2">
        <w:rPr>
          <w:rFonts w:eastAsia="Times New Roman"/>
          <w:sz w:val="22"/>
          <w:szCs w:val="22"/>
          <w:lang w:eastAsia="ru-RU"/>
        </w:rPr>
        <w:t xml:space="preserve"> орган</w:t>
      </w:r>
      <w:r w:rsidRPr="00E640A2">
        <w:rPr>
          <w:rFonts w:eastAsia="Times New Roman"/>
          <w:sz w:val="22"/>
          <w:szCs w:val="22"/>
          <w:lang w:eastAsia="ru-RU"/>
        </w:rPr>
        <w:br/>
        <w:t>4) внутреннее ухо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lastRenderedPageBreak/>
        <w:t>5) улитка</w:t>
      </w:r>
      <w:r w:rsidRPr="00E640A2">
        <w:rPr>
          <w:rFonts w:eastAsia="Times New Roman"/>
          <w:sz w:val="22"/>
          <w:szCs w:val="22"/>
          <w:lang w:eastAsia="ru-RU"/>
        </w:rPr>
        <w:br/>
        <w:t>6) слуховой анализатор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624531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F82199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этапов прохождения нервного импульса в рефлекторной дуге.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выделение слюны железистыми клетками</w:t>
      </w:r>
      <w:r w:rsidRPr="00E640A2">
        <w:rPr>
          <w:rFonts w:eastAsia="Times New Roman"/>
          <w:sz w:val="22"/>
          <w:szCs w:val="22"/>
          <w:lang w:eastAsia="ru-RU"/>
        </w:rPr>
        <w:br/>
        <w:t>2) проведение нервного импульса по чувствительному нейрону</w:t>
      </w:r>
      <w:r w:rsidRPr="00E640A2">
        <w:rPr>
          <w:rFonts w:eastAsia="Times New Roman"/>
          <w:sz w:val="22"/>
          <w:szCs w:val="22"/>
          <w:lang w:eastAsia="ru-RU"/>
        </w:rPr>
        <w:br/>
        <w:t>3) проведение электрического импульса по вставочному нейрону</w:t>
      </w:r>
      <w:r w:rsidRPr="00E640A2">
        <w:rPr>
          <w:rFonts w:eastAsia="Times New Roman"/>
          <w:sz w:val="22"/>
          <w:szCs w:val="22"/>
          <w:lang w:eastAsia="ru-RU"/>
        </w:rPr>
        <w:br/>
        <w:t>4) раздражение вкусового рецептора</w:t>
      </w:r>
      <w:r w:rsidRPr="00E640A2">
        <w:rPr>
          <w:rFonts w:eastAsia="Times New Roman"/>
          <w:sz w:val="22"/>
          <w:szCs w:val="22"/>
          <w:lang w:eastAsia="ru-RU"/>
        </w:rPr>
        <w:br/>
        <w:t>5) проведение электрического импульса по двигательному нейрону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42351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01EB9B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движения вдыхаемого воздуха по воздухоносным путям организма человека.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трахея</w:t>
      </w:r>
      <w:r w:rsidRPr="00E640A2">
        <w:rPr>
          <w:rFonts w:eastAsia="Times New Roman"/>
          <w:sz w:val="22"/>
          <w:szCs w:val="22"/>
          <w:lang w:eastAsia="ru-RU"/>
        </w:rPr>
        <w:br/>
        <w:t>2) носовая полость</w:t>
      </w:r>
      <w:r w:rsidRPr="00E640A2">
        <w:rPr>
          <w:rFonts w:eastAsia="Times New Roman"/>
          <w:sz w:val="22"/>
          <w:szCs w:val="22"/>
          <w:lang w:eastAsia="ru-RU"/>
        </w:rPr>
        <w:br/>
        <w:t>3) гортань</w:t>
      </w:r>
      <w:r w:rsidRPr="00E640A2">
        <w:rPr>
          <w:rFonts w:eastAsia="Times New Roman"/>
          <w:sz w:val="22"/>
          <w:szCs w:val="22"/>
          <w:lang w:eastAsia="ru-RU"/>
        </w:rPr>
        <w:br/>
        <w:t>4) бронх</w:t>
      </w:r>
      <w:r w:rsidRPr="00E640A2">
        <w:rPr>
          <w:rFonts w:eastAsia="Times New Roman"/>
          <w:sz w:val="22"/>
          <w:szCs w:val="22"/>
          <w:lang w:eastAsia="ru-RU"/>
        </w:rPr>
        <w:br/>
        <w:t>5) бронхиола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23145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5EE8EA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измерению артериального давления.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1) закройте клапан баллона тонометра и нагнетайте с помощью резинового баллона воздух до исчезновения пульса или до показания на циферблате тонометра 140–150 мм рт. ст.</w:t>
      </w:r>
      <w:r w:rsidRPr="00E640A2">
        <w:rPr>
          <w:rFonts w:eastAsia="Times New Roman"/>
          <w:sz w:val="22"/>
          <w:szCs w:val="22"/>
          <w:lang w:eastAsia="ru-RU"/>
        </w:rPr>
        <w:br/>
        <w:t>2) ниже манжетки в локтевом сгибе установите фонендоскоп</w:t>
      </w:r>
      <w:r w:rsidRPr="00E640A2">
        <w:rPr>
          <w:rFonts w:eastAsia="Times New Roman"/>
          <w:sz w:val="22"/>
          <w:szCs w:val="22"/>
          <w:lang w:eastAsia="ru-RU"/>
        </w:rPr>
        <w:br/>
        <w:t>3) в момент исчезновения пульса манометр указывает минимальное (диастолическое) давление</w:t>
      </w:r>
      <w:r w:rsidRPr="00E640A2">
        <w:rPr>
          <w:rFonts w:eastAsia="Times New Roman"/>
          <w:sz w:val="22"/>
          <w:szCs w:val="22"/>
          <w:lang w:eastAsia="ru-RU"/>
        </w:rPr>
        <w:br/>
        <w:t>4) плотно оберните манжетку тонометра вокруг обнажённого плеча испытуемого и закрепите её</w:t>
      </w:r>
      <w:r w:rsidRPr="00E640A2">
        <w:rPr>
          <w:rFonts w:eastAsia="Times New Roman"/>
          <w:sz w:val="22"/>
          <w:szCs w:val="22"/>
          <w:lang w:eastAsia="ru-RU"/>
        </w:rPr>
        <w:br/>
        <w:t>5) в момент появления пульсовых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ударов показатель манометра соответствует максимальному (систолическому) давлению</w:t>
      </w:r>
      <w:r w:rsidRPr="00E640A2">
        <w:rPr>
          <w:rFonts w:eastAsia="Times New Roman"/>
          <w:sz w:val="22"/>
          <w:szCs w:val="22"/>
          <w:lang w:eastAsia="ru-RU"/>
        </w:rPr>
        <w:br/>
        <w:t>6) приоткройте вентиль, медленно выпускайте воздух из манжеты. Внимательно следите за показаниями манометра и одновременно прислушивайтесь к звукам в фонендоскопе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421653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8E9FEE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стадий развития медоносной пчелы после оплодотворения.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куколка</w:t>
      </w:r>
      <w:r w:rsidRPr="00E640A2">
        <w:rPr>
          <w:rFonts w:eastAsia="Times New Roman"/>
          <w:sz w:val="22"/>
          <w:szCs w:val="22"/>
          <w:lang w:eastAsia="ru-RU"/>
        </w:rPr>
        <w:br/>
        <w:t>2) личинка</w:t>
      </w:r>
      <w:r w:rsidRPr="00E640A2">
        <w:rPr>
          <w:rFonts w:eastAsia="Times New Roman"/>
          <w:sz w:val="22"/>
          <w:szCs w:val="22"/>
          <w:lang w:eastAsia="ru-RU"/>
        </w:rPr>
        <w:br/>
        <w:t>3) яйцо, отложенное самкой</w:t>
      </w:r>
      <w:r w:rsidRPr="00E640A2">
        <w:rPr>
          <w:rFonts w:eastAsia="Times New Roman"/>
          <w:sz w:val="22"/>
          <w:szCs w:val="22"/>
          <w:lang w:eastAsia="ru-RU"/>
        </w:rPr>
        <w:br/>
        <w:t>4) взрослая особь</w:t>
      </w:r>
      <w:r w:rsidRPr="00E640A2">
        <w:rPr>
          <w:rFonts w:eastAsia="Times New Roman"/>
          <w:sz w:val="22"/>
          <w:szCs w:val="22"/>
          <w:lang w:eastAsia="ru-RU"/>
        </w:rPr>
        <w:br/>
        <w:t>5) зигота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53214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C0CC64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животной ткани, начиная с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наибольшего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>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соединительная ткань</w:t>
      </w:r>
      <w:r w:rsidRPr="00E640A2">
        <w:rPr>
          <w:rFonts w:eastAsia="Times New Roman"/>
          <w:sz w:val="22"/>
          <w:szCs w:val="22"/>
          <w:lang w:eastAsia="ru-RU"/>
        </w:rPr>
        <w:br/>
        <w:t>2) ион железа</w:t>
      </w:r>
      <w:r w:rsidRPr="00E640A2">
        <w:rPr>
          <w:rFonts w:eastAsia="Times New Roman"/>
          <w:sz w:val="22"/>
          <w:szCs w:val="22"/>
          <w:lang w:eastAsia="ru-RU"/>
        </w:rPr>
        <w:br/>
        <w:t>3) эритроциты</w:t>
      </w:r>
      <w:r w:rsidRPr="00E640A2">
        <w:rPr>
          <w:rFonts w:eastAsia="Times New Roman"/>
          <w:sz w:val="22"/>
          <w:szCs w:val="22"/>
          <w:lang w:eastAsia="ru-RU"/>
        </w:rPr>
        <w:br/>
        <w:t>4) гемоглобин</w:t>
      </w:r>
      <w:r w:rsidRPr="00E640A2">
        <w:rPr>
          <w:rFonts w:eastAsia="Times New Roman"/>
          <w:sz w:val="22"/>
          <w:szCs w:val="22"/>
          <w:lang w:eastAsia="ru-RU"/>
        </w:rPr>
        <w:br/>
        <w:t>5) форменные элементы</w:t>
      </w:r>
      <w:r w:rsidRPr="00E640A2">
        <w:rPr>
          <w:rFonts w:eastAsia="Times New Roman"/>
          <w:sz w:val="22"/>
          <w:szCs w:val="22"/>
          <w:lang w:eastAsia="ru-RU"/>
        </w:rPr>
        <w:br/>
        <w:t>6) кровь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165342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96C36E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подсчёта пульса до и после дозированной нагрузки.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1) сделайте 10 приседаний и снова подсчитайте число ударов за 1 мин.</w:t>
      </w:r>
      <w:r w:rsidRPr="00E640A2">
        <w:rPr>
          <w:rFonts w:eastAsia="Times New Roman"/>
          <w:sz w:val="22"/>
          <w:szCs w:val="22"/>
          <w:lang w:eastAsia="ru-RU"/>
        </w:rPr>
        <w:br/>
        <w:t>2) приложите два пальца правой руки на внутреннюю сторону запястья левой руки</w:t>
      </w:r>
      <w:r w:rsidRPr="00E640A2">
        <w:rPr>
          <w:rFonts w:eastAsia="Times New Roman"/>
          <w:sz w:val="22"/>
          <w:szCs w:val="22"/>
          <w:lang w:eastAsia="ru-RU"/>
        </w:rPr>
        <w:br/>
        <w:t>3) освободите от одежды запястье левой руки и нижнюю часть предплечья</w:t>
      </w:r>
      <w:r w:rsidRPr="00E640A2">
        <w:rPr>
          <w:rFonts w:eastAsia="Times New Roman"/>
          <w:sz w:val="22"/>
          <w:szCs w:val="22"/>
          <w:lang w:eastAsia="ru-RU"/>
        </w:rPr>
        <w:br/>
        <w:t>4) после 5 мин. отдыха в положении сидя подсчитайте пульс</w:t>
      </w:r>
      <w:r w:rsidRPr="00E640A2">
        <w:rPr>
          <w:rFonts w:eastAsia="Times New Roman"/>
          <w:sz w:val="22"/>
          <w:szCs w:val="22"/>
          <w:lang w:eastAsia="ru-RU"/>
        </w:rPr>
        <w:br/>
        <w:t>5) подсчитайте число ударов пульса за 1 мин. в спокойном состоянии</w:t>
      </w:r>
      <w:r w:rsidRPr="00E640A2">
        <w:rPr>
          <w:rFonts w:eastAsia="Times New Roman"/>
          <w:sz w:val="22"/>
          <w:szCs w:val="22"/>
          <w:lang w:eastAsia="ru-RU"/>
        </w:rPr>
        <w:br/>
        <w:t>6) слегка надавите пальцами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до ощущения биения сердца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326514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974363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остановке капиллярного и венозного кровотечения в области предплечья с помощью перевязочного индивидуального пакета.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вскрыть перевязочный индивидуальный пакет</w:t>
      </w:r>
      <w:r w:rsidRPr="00E640A2">
        <w:rPr>
          <w:rFonts w:eastAsia="Times New Roman"/>
          <w:sz w:val="22"/>
          <w:szCs w:val="22"/>
          <w:lang w:eastAsia="ru-RU"/>
        </w:rPr>
        <w:br/>
        <w:t>2) наложить давящую повязку</w:t>
      </w:r>
      <w:r w:rsidRPr="00E640A2">
        <w:rPr>
          <w:rFonts w:eastAsia="Times New Roman"/>
          <w:sz w:val="22"/>
          <w:szCs w:val="22"/>
          <w:lang w:eastAsia="ru-RU"/>
        </w:rPr>
        <w:br/>
        <w:t>3) установить вид кровотечения</w:t>
      </w:r>
      <w:r w:rsidRPr="00E640A2">
        <w:rPr>
          <w:rFonts w:eastAsia="Times New Roman"/>
          <w:sz w:val="22"/>
          <w:szCs w:val="22"/>
          <w:lang w:eastAsia="ru-RU"/>
        </w:rPr>
        <w:br/>
        <w:t>4) не прикасаясь к внутренней части марлевой подушечки, приложить её к раневой поверхности</w:t>
      </w:r>
      <w:r w:rsidRPr="00E640A2">
        <w:rPr>
          <w:rFonts w:eastAsia="Times New Roman"/>
          <w:sz w:val="22"/>
          <w:szCs w:val="22"/>
          <w:lang w:eastAsia="ru-RU"/>
        </w:rPr>
        <w:br/>
        <w:t>5) освободить предплечье от одежды</w:t>
      </w:r>
      <w:r w:rsidRPr="00E640A2">
        <w:rPr>
          <w:rFonts w:eastAsia="Times New Roman"/>
          <w:sz w:val="22"/>
          <w:szCs w:val="22"/>
          <w:lang w:eastAsia="ru-RU"/>
        </w:rPr>
        <w:br/>
        <w:t>6) при необходимости доставить пострадавшего в медицинское учреждение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531426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14173F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пункты инструкции по проращиванию семян.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proofErr w:type="gramStart"/>
      <w:r w:rsidRPr="00E640A2">
        <w:rPr>
          <w:rFonts w:eastAsia="Times New Roman"/>
          <w:sz w:val="22"/>
          <w:szCs w:val="22"/>
          <w:lang w:eastAsia="ru-RU"/>
        </w:rPr>
        <w:t>1) на влажную бумагу положите 10 семян огурцов</w:t>
      </w:r>
      <w:r w:rsidRPr="00E640A2">
        <w:rPr>
          <w:rFonts w:eastAsia="Times New Roman"/>
          <w:sz w:val="22"/>
          <w:szCs w:val="22"/>
          <w:lang w:eastAsia="ru-RU"/>
        </w:rPr>
        <w:br/>
        <w:t>2) закройте тарелку полиэтиленовой плёнкой и поставьте в тёплое место</w:t>
      </w:r>
      <w:r w:rsidRPr="00E640A2">
        <w:rPr>
          <w:rFonts w:eastAsia="Times New Roman"/>
          <w:sz w:val="22"/>
          <w:szCs w:val="22"/>
          <w:lang w:eastAsia="ru-RU"/>
        </w:rPr>
        <w:br/>
        <w:t>3) смочите бумагу водой и следите, чтобы во время опыта она была постоянно влажной</w:t>
      </w:r>
      <w:r w:rsidRPr="00E640A2">
        <w:rPr>
          <w:rFonts w:eastAsia="Times New Roman"/>
          <w:sz w:val="22"/>
          <w:szCs w:val="22"/>
          <w:lang w:eastAsia="ru-RU"/>
        </w:rPr>
        <w:br/>
        <w:t>4) через трое суток обследуйте семена, изменения заносите в дневник наблюдений</w:t>
      </w:r>
      <w:r w:rsidRPr="00E640A2">
        <w:rPr>
          <w:rFonts w:eastAsia="Times New Roman"/>
          <w:sz w:val="22"/>
          <w:szCs w:val="22"/>
          <w:lang w:eastAsia="ru-RU"/>
        </w:rPr>
        <w:br/>
        <w:t>5) возьмите тарелку и уложите на её дно фильтровальную бумагу</w:t>
      </w:r>
      <w:proofErr w:type="gramEnd"/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53124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0A3389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уровни организации пищеварительной системы человек</w:t>
      </w:r>
      <w:bookmarkStart w:id="0" w:name="_GoBack"/>
      <w:bookmarkEnd w:id="0"/>
      <w:r w:rsidRPr="00E640A2">
        <w:rPr>
          <w:rFonts w:eastAsia="Times New Roman"/>
          <w:sz w:val="22"/>
          <w:szCs w:val="22"/>
          <w:lang w:eastAsia="ru-RU"/>
        </w:rPr>
        <w:t xml:space="preserve">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эпителиальная клетка</w:t>
      </w:r>
      <w:r w:rsidRPr="00E640A2">
        <w:rPr>
          <w:rFonts w:eastAsia="Times New Roman"/>
          <w:sz w:val="22"/>
          <w:szCs w:val="22"/>
          <w:lang w:eastAsia="ru-RU"/>
        </w:rPr>
        <w:br/>
        <w:t>2) тонкий кишечник</w:t>
      </w:r>
      <w:r w:rsidRPr="00E640A2">
        <w:rPr>
          <w:rFonts w:eastAsia="Times New Roman"/>
          <w:sz w:val="22"/>
          <w:szCs w:val="22"/>
          <w:lang w:eastAsia="ru-RU"/>
        </w:rPr>
        <w:br/>
        <w:t>3) пищеварительный канал</w:t>
      </w:r>
      <w:r w:rsidRPr="00E640A2">
        <w:rPr>
          <w:rFonts w:eastAsia="Times New Roman"/>
          <w:sz w:val="22"/>
          <w:szCs w:val="22"/>
          <w:lang w:eastAsia="ru-RU"/>
        </w:rPr>
        <w:br/>
        <w:t>4) двенадцатиперстная кишка</w:t>
      </w:r>
      <w:r w:rsidRPr="00E640A2">
        <w:rPr>
          <w:rFonts w:eastAsia="Times New Roman"/>
          <w:sz w:val="22"/>
          <w:szCs w:val="22"/>
          <w:lang w:eastAsia="ru-RU"/>
        </w:rPr>
        <w:br/>
        <w:t>5) пищеварительная система</w:t>
      </w:r>
      <w:r w:rsidRPr="00E640A2">
        <w:rPr>
          <w:rFonts w:eastAsia="Times New Roman"/>
          <w:sz w:val="22"/>
          <w:szCs w:val="22"/>
          <w:lang w:eastAsia="ru-RU"/>
        </w:rPr>
        <w:br/>
        <w:t>6) кишечная ворсинка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532461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E0F18A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 xml:space="preserve">Расположите в правильном порядке уровни организации выделительной системы человека, начиная </w:t>
      </w:r>
      <w:proofErr w:type="gramStart"/>
      <w:r w:rsidRPr="00E640A2">
        <w:rPr>
          <w:rFonts w:eastAsia="Times New Roman"/>
          <w:sz w:val="22"/>
          <w:szCs w:val="22"/>
          <w:lang w:eastAsia="ru-RU"/>
        </w:rPr>
        <w:t>с</w:t>
      </w:r>
      <w:proofErr w:type="gramEnd"/>
      <w:r w:rsidRPr="00E640A2">
        <w:rPr>
          <w:rFonts w:eastAsia="Times New Roman"/>
          <w:sz w:val="22"/>
          <w:szCs w:val="22"/>
          <w:lang w:eastAsia="ru-RU"/>
        </w:rPr>
        <w:t xml:space="preserve"> наибольшего.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эпителиальная клетка</w:t>
      </w:r>
      <w:r w:rsidRPr="00E640A2">
        <w:rPr>
          <w:rFonts w:eastAsia="Times New Roman"/>
          <w:sz w:val="22"/>
          <w:szCs w:val="22"/>
          <w:lang w:eastAsia="ru-RU"/>
        </w:rPr>
        <w:br/>
        <w:t>2) нефрон</w:t>
      </w:r>
      <w:r w:rsidRPr="00E640A2">
        <w:rPr>
          <w:rFonts w:eastAsia="Times New Roman"/>
          <w:sz w:val="22"/>
          <w:szCs w:val="22"/>
          <w:lang w:eastAsia="ru-RU"/>
        </w:rPr>
        <w:br/>
        <w:t>3) корковое вещество</w:t>
      </w:r>
      <w:r w:rsidRPr="00E640A2">
        <w:rPr>
          <w:rFonts w:eastAsia="Times New Roman"/>
          <w:sz w:val="22"/>
          <w:szCs w:val="22"/>
          <w:lang w:eastAsia="ru-RU"/>
        </w:rPr>
        <w:br/>
        <w:t>4) почка</w:t>
      </w:r>
      <w:r w:rsidRPr="00E640A2">
        <w:rPr>
          <w:rFonts w:eastAsia="Times New Roman"/>
          <w:sz w:val="22"/>
          <w:szCs w:val="22"/>
          <w:lang w:eastAsia="ru-RU"/>
        </w:rPr>
        <w:br/>
        <w:t>5) выделительная система</w:t>
      </w:r>
      <w:r w:rsidRPr="00E640A2">
        <w:rPr>
          <w:rFonts w:eastAsia="Times New Roman"/>
          <w:sz w:val="22"/>
          <w:szCs w:val="22"/>
          <w:lang w:eastAsia="ru-RU"/>
        </w:rPr>
        <w:br/>
        <w:t>6) капсула нефрона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543261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lastRenderedPageBreak/>
        <w:t>Номер: 39C481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Расположите в правильном порядке кости нижней конечности, начиная от тазового пояса.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плюсна</w:t>
      </w:r>
      <w:r w:rsidRPr="00E640A2">
        <w:rPr>
          <w:rFonts w:eastAsia="Times New Roman"/>
          <w:sz w:val="22"/>
          <w:szCs w:val="22"/>
          <w:lang w:eastAsia="ru-RU"/>
        </w:rPr>
        <w:br/>
        <w:t>2) бедренная кость</w:t>
      </w:r>
      <w:r w:rsidRPr="00E640A2">
        <w:rPr>
          <w:rFonts w:eastAsia="Times New Roman"/>
          <w:sz w:val="22"/>
          <w:szCs w:val="22"/>
          <w:lang w:eastAsia="ru-RU"/>
        </w:rPr>
        <w:br/>
        <w:t>3) предплюсна</w:t>
      </w:r>
      <w:r w:rsidRPr="00E640A2">
        <w:rPr>
          <w:rFonts w:eastAsia="Times New Roman"/>
          <w:sz w:val="22"/>
          <w:szCs w:val="22"/>
          <w:lang w:eastAsia="ru-RU"/>
        </w:rPr>
        <w:br/>
        <w:t>4) малоберцовая кость</w:t>
      </w:r>
      <w:r w:rsidRPr="00E640A2">
        <w:rPr>
          <w:rFonts w:eastAsia="Times New Roman"/>
          <w:sz w:val="22"/>
          <w:szCs w:val="22"/>
          <w:lang w:eastAsia="ru-RU"/>
        </w:rPr>
        <w:br/>
        <w:t>5) фаланги пальцев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24315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886483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Установите последовательность.</w:t>
      </w:r>
      <w:r w:rsidRPr="00E640A2">
        <w:rPr>
          <w:rFonts w:eastAsia="Times New Roman"/>
          <w:sz w:val="22"/>
          <w:szCs w:val="22"/>
          <w:lang w:eastAsia="ru-RU"/>
        </w:rPr>
        <w:br/>
        <w:t>Установите последовательность событий при образовании нового побега из почки весной. В ответе запишите соответствующую последовательность цифр.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1) вынос зелёных свернутых листочков молодого побега</w:t>
      </w:r>
      <w:r w:rsidRPr="00E640A2">
        <w:rPr>
          <w:rFonts w:eastAsia="Times New Roman"/>
          <w:sz w:val="22"/>
          <w:szCs w:val="22"/>
          <w:lang w:eastAsia="ru-RU"/>
        </w:rPr>
        <w:br/>
        <w:t>2) деление клеток конуса нарастания</w:t>
      </w:r>
      <w:r w:rsidRPr="00E640A2">
        <w:rPr>
          <w:rFonts w:eastAsia="Times New Roman"/>
          <w:sz w:val="22"/>
          <w:szCs w:val="22"/>
          <w:lang w:eastAsia="ru-RU"/>
        </w:rPr>
        <w:br/>
        <w:t>3) набухание почки</w:t>
      </w:r>
      <w:r w:rsidRPr="00E640A2">
        <w:rPr>
          <w:rFonts w:eastAsia="Times New Roman"/>
          <w:sz w:val="22"/>
          <w:szCs w:val="22"/>
          <w:lang w:eastAsia="ru-RU"/>
        </w:rPr>
        <w:br/>
        <w:t>4) удлинение стебля и рост листьев</w:t>
      </w:r>
      <w:r w:rsidRPr="00E640A2">
        <w:rPr>
          <w:rFonts w:eastAsia="Times New Roman"/>
          <w:sz w:val="22"/>
          <w:szCs w:val="22"/>
          <w:lang w:eastAsia="ru-RU"/>
        </w:rPr>
        <w:br/>
        <w:t>5) раскрытие почечных чешуй</w:t>
      </w:r>
      <w:r w:rsidRPr="00E640A2">
        <w:rPr>
          <w:rFonts w:eastAsia="Times New Roman"/>
          <w:sz w:val="22"/>
          <w:szCs w:val="22"/>
          <w:lang w:eastAsia="ru-RU"/>
        </w:rPr>
        <w:br/>
        <w:t>6) образование взрослого побега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Ответ:</w:t>
      </w:r>
    </w:p>
    <w:p w:rsidR="005A68D8" w:rsidRPr="00E640A2" w:rsidRDefault="005A68D8" w:rsidP="00E640A2">
      <w:pPr>
        <w:shd w:val="clear" w:color="auto" w:fill="FFFFFF"/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352146</w:t>
      </w:r>
      <w:r w:rsidRPr="00E640A2">
        <w:rPr>
          <w:rFonts w:eastAsia="Times New Roman"/>
          <w:sz w:val="22"/>
          <w:szCs w:val="22"/>
          <w:lang w:eastAsia="ru-RU"/>
        </w:rPr>
        <w:br/>
      </w:r>
      <w:r w:rsidRPr="00E640A2">
        <w:rPr>
          <w:rFonts w:eastAsia="Times New Roman"/>
          <w:sz w:val="22"/>
          <w:szCs w:val="22"/>
          <w:lang w:eastAsia="ru-RU"/>
        </w:rPr>
        <w:br/>
        <w:t>Набухание почки - раскрытие почечных чешуй - деление клеток конуса нарастания - вынос зелёных свернутых листочков молодого побега - удлинение стебля и рост листьев - образование взрослого побега.</w:t>
      </w:r>
    </w:p>
    <w:p w:rsidR="005A68D8" w:rsidRPr="00E640A2" w:rsidRDefault="005A68D8" w:rsidP="00E640A2">
      <w:pPr>
        <w:shd w:val="clear" w:color="auto" w:fill="FFFFFF"/>
        <w:spacing w:after="0" w:line="240" w:lineRule="auto"/>
        <w:jc w:val="right"/>
        <w:rPr>
          <w:rFonts w:eastAsia="Times New Roman"/>
          <w:sz w:val="22"/>
          <w:szCs w:val="22"/>
          <w:lang w:eastAsia="ru-RU"/>
        </w:rPr>
      </w:pPr>
      <w:r w:rsidRPr="00E640A2">
        <w:rPr>
          <w:rFonts w:eastAsia="Times New Roman"/>
          <w:sz w:val="22"/>
          <w:szCs w:val="22"/>
          <w:lang w:eastAsia="ru-RU"/>
        </w:rPr>
        <w:t>Номер: 4Dc93</w:t>
      </w:r>
    </w:p>
    <w:p w:rsidR="00B8735B" w:rsidRPr="00E640A2" w:rsidRDefault="00B8735B" w:rsidP="00E640A2">
      <w:pPr>
        <w:spacing w:after="0" w:line="240" w:lineRule="auto"/>
        <w:rPr>
          <w:sz w:val="22"/>
          <w:szCs w:val="22"/>
        </w:rPr>
      </w:pPr>
    </w:p>
    <w:sectPr w:rsidR="00B8735B" w:rsidRPr="00E640A2" w:rsidSect="005A68D8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0D2"/>
    <w:rsid w:val="000960D2"/>
    <w:rsid w:val="005A68D8"/>
    <w:rsid w:val="009206C8"/>
    <w:rsid w:val="00B8735B"/>
    <w:rsid w:val="00E64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6C8"/>
  </w:style>
  <w:style w:type="paragraph" w:styleId="2">
    <w:name w:val="heading 2"/>
    <w:basedOn w:val="a"/>
    <w:link w:val="20"/>
    <w:uiPriority w:val="9"/>
    <w:qFormat/>
    <w:rsid w:val="005A68D8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A68D8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68D8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68D8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68D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A68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445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2048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526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1499220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93744850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7558609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62855846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0093549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12010040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92768800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13505824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5953659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4108343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14087861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61368040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65256240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7555381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89589230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68656336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40083291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5670929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258107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370644279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2913262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652477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78476605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6538253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46593132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2798300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20201926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9586849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9684237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4822965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3924456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19665350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13680105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63270616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8521675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4899628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80912609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8741687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597734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328048867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66756547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65066699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42592898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385952266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581021492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93895077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6653645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302349300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207520361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522790384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9066565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  <w:div w:id="1681808981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8" w:color="EEEEEE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3704</Words>
  <Characters>21113</Characters>
  <Application>Microsoft Office Word</Application>
  <DocSecurity>0</DocSecurity>
  <Lines>175</Lines>
  <Paragraphs>49</Paragraphs>
  <ScaleCrop>false</ScaleCrop>
  <Company/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BIO50-6</cp:lastModifiedBy>
  <cp:revision>3</cp:revision>
  <dcterms:created xsi:type="dcterms:W3CDTF">2023-05-21T19:33:00Z</dcterms:created>
  <dcterms:modified xsi:type="dcterms:W3CDTF">2024-11-02T12:19:00Z</dcterms:modified>
</cp:coreProperties>
</file>